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88" w:rsidRDefault="0075158F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391888" w:rsidRDefault="0075158F">
      <w:pPr>
        <w:jc w:val="center"/>
        <w:rPr>
          <w:rFonts w:ascii="宋体" w:cs="宋体"/>
          <w:b/>
          <w:sz w:val="42"/>
          <w:szCs w:val="42"/>
        </w:rPr>
      </w:pPr>
      <w:r>
        <w:rPr>
          <w:rFonts w:ascii="宋体" w:hAnsi="宋体" w:cs="宋体" w:hint="eastAsia"/>
          <w:b/>
          <w:sz w:val="42"/>
          <w:szCs w:val="42"/>
          <w:u w:val="single"/>
        </w:rPr>
        <w:t>光电与信息工程</w:t>
      </w:r>
      <w:r>
        <w:rPr>
          <w:rFonts w:ascii="宋体" w:hAnsi="宋体" w:cs="宋体" w:hint="eastAsia"/>
          <w:b/>
          <w:sz w:val="42"/>
          <w:szCs w:val="42"/>
        </w:rPr>
        <w:t>学院硕士研究生指导教师岗位专业成果等要求</w:t>
      </w:r>
    </w:p>
    <w:tbl>
      <w:tblPr>
        <w:tblW w:w="13637" w:type="dxa"/>
        <w:jc w:val="center"/>
        <w:tblInd w:w="-5105" w:type="dxa"/>
        <w:tblLayout w:type="fixed"/>
        <w:tblLook w:val="04A0" w:firstRow="1" w:lastRow="0" w:firstColumn="1" w:lastColumn="0" w:noHBand="0" w:noVBand="1"/>
      </w:tblPr>
      <w:tblGrid>
        <w:gridCol w:w="1438"/>
        <w:gridCol w:w="1260"/>
        <w:gridCol w:w="6969"/>
        <w:gridCol w:w="2269"/>
        <w:gridCol w:w="1701"/>
      </w:tblGrid>
      <w:tr w:rsidR="00391888">
        <w:trPr>
          <w:trHeight w:val="737"/>
          <w:jc w:val="center"/>
        </w:trPr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导师类别</w:t>
            </w: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科研成果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科研项目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 w:rsidR="00391888">
        <w:trPr>
          <w:trHeight w:val="2282"/>
          <w:jc w:val="center"/>
        </w:trPr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学术学位</w:t>
            </w:r>
          </w:p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硕士生指</w:t>
            </w:r>
          </w:p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导教师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首次招生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在公开出版的学术刊物上至少发表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篇以上与申请专业相关的学术论文（独立完成、第一作者或通讯作者，其中，在本科大学学报或核心学术期刊上至少发表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篇）。在校定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A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B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类学术刊物上发表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篇学术论文可抵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篇；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学术专著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万字可抵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篇，编著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万字可抵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篇；获省部级奖励者，一等奖可抵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），二等奖可抵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），三等奖可抵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获得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项以上省部级科研项目（排名前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名），或独立主持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项以上地厅级科研项目，或主持较大价值的</w:t>
            </w:r>
            <w:bookmarkStart w:id="0" w:name="_GoBack"/>
            <w:bookmarkEnd w:id="0"/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科研项目。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91888" w:rsidTr="0075158F">
        <w:trPr>
          <w:trHeight w:val="2228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继续招生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近三年，独立完成、第一作者或通讯作者，在本科大学学报或核心学术期刊上至少发表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篇，其他成果的折算同上。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在研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项省部级科研项目（排名前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名），或独立主持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项以上地厅级科研项目，或主持横向课题经费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10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万元以上的科研项目。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91888">
        <w:trPr>
          <w:trHeight w:val="2551"/>
          <w:jc w:val="center"/>
        </w:trPr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专业学位</w:t>
            </w:r>
          </w:p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硕士生指</w:t>
            </w:r>
          </w:p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导教师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首次招生</w:t>
            </w:r>
          </w:p>
        </w:tc>
        <w:tc>
          <w:tcPr>
            <w:tcW w:w="6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Times New Roman" w:cs="仿宋_GB2312"/>
                <w:kern w:val="0"/>
                <w:szCs w:val="21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在公开出版的学术刊物上至少发表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6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篇以上与申请专业相关的学术论文（独立完成、第一作者或通讯作者，其中，在本科大学学报或核心学术期刊上至少发表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篇）。在校定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A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、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B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类学术刊物上发表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篇学术论文可抵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篇；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学术专著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万字可抵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篇，编著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万字可抵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篇；获省部级奖励者，一等奖可抵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），二等奖可抵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3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），三等奖可抵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篇（标准为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：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）。</w:t>
            </w:r>
          </w:p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获得授权发明专利一项（署名前2名以内），可抵1篇在校定A、B类学术刊物上发表的学术论文；获得授权实用新型专利1项（署名第1名），可抵1篇在本科大学学报或核心学术期刊上发表的学术论文。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获得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项以上省部级科研项目（排名前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2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名），或独立主持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项以上地厅级科研项目，或主持较大价值的科研项目。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91888">
        <w:trPr>
          <w:trHeight w:val="2551"/>
          <w:jc w:val="center"/>
        </w:trPr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rPr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75158F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继续招生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75158F">
            <w:pPr>
              <w:widowControl/>
              <w:spacing w:line="3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近三年，独立完成、第一作者或通讯作者，在本科大学学报或核心学术期刊上至少发表</w:t>
            </w:r>
            <w:r>
              <w:rPr>
                <w:rFonts w:ascii="仿宋_GB2312" w:eastAsia="仿宋_GB2312" w:hAnsi="Times New Roman" w:cs="仿宋_GB2312"/>
                <w:kern w:val="0"/>
                <w:szCs w:val="21"/>
              </w:rPr>
              <w:t>1</w:t>
            </w:r>
            <w:r>
              <w:rPr>
                <w:rFonts w:ascii="仿宋_GB2312" w:eastAsia="仿宋_GB2312" w:hAnsi="Times New Roman" w:cs="仿宋_GB2312" w:hint="eastAsia"/>
                <w:kern w:val="0"/>
                <w:szCs w:val="21"/>
              </w:rPr>
              <w:t>篇，其他成果的折算同上。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1888" w:rsidRDefault="00391888">
            <w:pPr>
              <w:widowControl/>
              <w:spacing w:line="44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91888" w:rsidRDefault="00391888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91888" w:rsidRDefault="0075158F">
      <w:pPr>
        <w:spacing w:line="400" w:lineRule="exact"/>
      </w:pPr>
      <w:r>
        <w:rPr>
          <w:rFonts w:ascii="仿宋" w:eastAsia="仿宋" w:hAnsi="仿宋" w:cs="仿宋" w:hint="eastAsia"/>
          <w:sz w:val="28"/>
          <w:szCs w:val="28"/>
        </w:rPr>
        <w:t>注：科研成果和科研项目为申请人近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年来的学术成果。</w:t>
      </w:r>
    </w:p>
    <w:sectPr w:rsidR="00391888" w:rsidSect="00391888">
      <w:pgSz w:w="16838" w:h="11906" w:orient="landscape"/>
      <w:pgMar w:top="1418" w:right="1418" w:bottom="1418" w:left="1418" w:header="851" w:footer="136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8375489"/>
    <w:rsid w:val="00085969"/>
    <w:rsid w:val="00143314"/>
    <w:rsid w:val="0017630C"/>
    <w:rsid w:val="001A4DFA"/>
    <w:rsid w:val="002327E1"/>
    <w:rsid w:val="00265010"/>
    <w:rsid w:val="00296397"/>
    <w:rsid w:val="002A033C"/>
    <w:rsid w:val="002B60C4"/>
    <w:rsid w:val="002C606B"/>
    <w:rsid w:val="002D57DA"/>
    <w:rsid w:val="002E361B"/>
    <w:rsid w:val="002F7441"/>
    <w:rsid w:val="00311917"/>
    <w:rsid w:val="003606A2"/>
    <w:rsid w:val="00384C03"/>
    <w:rsid w:val="00391888"/>
    <w:rsid w:val="003C33AB"/>
    <w:rsid w:val="004909F6"/>
    <w:rsid w:val="004978D2"/>
    <w:rsid w:val="00527F78"/>
    <w:rsid w:val="00533FD7"/>
    <w:rsid w:val="00555CB3"/>
    <w:rsid w:val="00577F69"/>
    <w:rsid w:val="006852EC"/>
    <w:rsid w:val="0075158F"/>
    <w:rsid w:val="007762A4"/>
    <w:rsid w:val="007C6FE1"/>
    <w:rsid w:val="007D3A1E"/>
    <w:rsid w:val="007E6E0D"/>
    <w:rsid w:val="008037C0"/>
    <w:rsid w:val="0088578B"/>
    <w:rsid w:val="008A3C7C"/>
    <w:rsid w:val="00910617"/>
    <w:rsid w:val="009E7D9A"/>
    <w:rsid w:val="00A061DA"/>
    <w:rsid w:val="00A2682F"/>
    <w:rsid w:val="00A54544"/>
    <w:rsid w:val="00AC248B"/>
    <w:rsid w:val="00B7176F"/>
    <w:rsid w:val="00BE6E19"/>
    <w:rsid w:val="00C947CB"/>
    <w:rsid w:val="00D05872"/>
    <w:rsid w:val="00E20B97"/>
    <w:rsid w:val="00F329FF"/>
    <w:rsid w:val="01AC196C"/>
    <w:rsid w:val="261D1071"/>
    <w:rsid w:val="282503FC"/>
    <w:rsid w:val="58375489"/>
    <w:rsid w:val="6B33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88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91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91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sid w:val="00391888"/>
    <w:rPr>
      <w:rFonts w:ascii="Calibri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rsid w:val="00391888"/>
    <w:rPr>
      <w:rFonts w:ascii="Calibri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28BEB5-9273-4E52-8D8C-51367A8B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福建师范大学研究生院</dc:title>
  <dc:creator>Simon</dc:creator>
  <cp:lastModifiedBy>xb21cn</cp:lastModifiedBy>
  <cp:revision>9</cp:revision>
  <cp:lastPrinted>2018-01-25T07:15:00Z</cp:lastPrinted>
  <dcterms:created xsi:type="dcterms:W3CDTF">2018-01-09T01:36:00Z</dcterms:created>
  <dcterms:modified xsi:type="dcterms:W3CDTF">2018-04-08T10:10:00Z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