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C19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现实表现情况表</w:t>
      </w:r>
    </w:p>
    <w:tbl>
      <w:tblPr>
        <w:tblStyle w:val="6"/>
        <w:tblW w:w="9792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9"/>
        <w:gridCol w:w="1351"/>
        <w:gridCol w:w="709"/>
        <w:gridCol w:w="141"/>
        <w:gridCol w:w="594"/>
        <w:gridCol w:w="115"/>
        <w:gridCol w:w="833"/>
        <w:gridCol w:w="1577"/>
        <w:gridCol w:w="397"/>
        <w:gridCol w:w="453"/>
        <w:gridCol w:w="357"/>
        <w:gridCol w:w="1915"/>
      </w:tblGrid>
      <w:tr w14:paraId="5A4B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Align w:val="center"/>
          </w:tcPr>
          <w:p w14:paraId="063D6707"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 w14:paraId="4BE47703">
            <w:pPr>
              <w:jc w:val="center"/>
              <w:rPr>
                <w:rFonts w:hint="default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熊如颖</w:t>
            </w:r>
          </w:p>
        </w:tc>
        <w:tc>
          <w:tcPr>
            <w:tcW w:w="850" w:type="dxa"/>
            <w:gridSpan w:val="2"/>
            <w:vAlign w:val="center"/>
          </w:tcPr>
          <w:p w14:paraId="25FC6642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14:paraId="0CA05440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48" w:type="dxa"/>
            <w:gridSpan w:val="2"/>
            <w:vAlign w:val="center"/>
          </w:tcPr>
          <w:p w14:paraId="6DA51098"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577" w:type="dxa"/>
            <w:vAlign w:val="center"/>
          </w:tcPr>
          <w:p w14:paraId="55B55BE3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2"/>
                <w:szCs w:val="22"/>
                <w:lang w:val="en-US" w:eastAsia="zh-CN"/>
              </w:rPr>
              <w:t>中共预备党员</w:t>
            </w:r>
          </w:p>
        </w:tc>
        <w:tc>
          <w:tcPr>
            <w:tcW w:w="850" w:type="dxa"/>
            <w:gridSpan w:val="2"/>
            <w:vAlign w:val="center"/>
          </w:tcPr>
          <w:p w14:paraId="7E96B1B1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0B9B76B6">
            <w:pPr>
              <w:jc w:val="center"/>
              <w:rPr>
                <w:rFonts w:hint="default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QSZ20231402</w:t>
            </w:r>
          </w:p>
        </w:tc>
      </w:tr>
      <w:tr w14:paraId="4002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6EEACFA4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 w14:paraId="7C0F9887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69" w:type="dxa"/>
            <w:gridSpan w:val="3"/>
            <w:vAlign w:val="center"/>
          </w:tcPr>
          <w:p w14:paraId="2715681C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2001年2月</w:t>
            </w:r>
          </w:p>
        </w:tc>
        <w:tc>
          <w:tcPr>
            <w:tcW w:w="850" w:type="dxa"/>
            <w:gridSpan w:val="3"/>
            <w:vAlign w:val="center"/>
          </w:tcPr>
          <w:p w14:paraId="03381970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807" w:type="dxa"/>
            <w:gridSpan w:val="3"/>
            <w:vAlign w:val="center"/>
          </w:tcPr>
          <w:p w14:paraId="189AA0B8">
            <w:pPr>
              <w:jc w:val="center"/>
              <w:rPr>
                <w:rFonts w:hint="default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光电与信息工程学院</w:t>
            </w:r>
          </w:p>
        </w:tc>
        <w:tc>
          <w:tcPr>
            <w:tcW w:w="810" w:type="dxa"/>
            <w:gridSpan w:val="2"/>
            <w:vAlign w:val="center"/>
          </w:tcPr>
          <w:p w14:paraId="6FB9B90D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15" w:type="dxa"/>
            <w:vAlign w:val="center"/>
          </w:tcPr>
          <w:p w14:paraId="75499C7B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光电信息工程</w:t>
            </w:r>
          </w:p>
        </w:tc>
      </w:tr>
      <w:tr w14:paraId="31A2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8" w:hRule="atLeast"/>
        </w:trPr>
        <w:tc>
          <w:tcPr>
            <w:tcW w:w="9792" w:type="dxa"/>
            <w:gridSpan w:val="13"/>
          </w:tcPr>
          <w:p w14:paraId="1B52109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（请就思想政治、道德品质的现实表现、工作、学</w:t>
            </w:r>
            <w:bookmarkStart w:id="0" w:name="_GoBack"/>
            <w:bookmarkEnd w:id="0"/>
            <w:r>
              <w:rPr>
                <w:rFonts w:hint="eastAsia" w:cs="宋体"/>
                <w:sz w:val="28"/>
                <w:szCs w:val="28"/>
              </w:rPr>
              <w:t>习等方面情况作说明）</w:t>
            </w:r>
          </w:p>
          <w:p w14:paraId="3CE7117A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思想政治方面，该生思想上进，政治立场坚定，积极进取，严于律己，拥护中国共产党的领导，积极参与学院组织的各项政治学习，努力提高自己的思想政治觉悟，严格遵守学院的各项规章制度，具有较强的社会责任感和正义感。</w:t>
            </w:r>
          </w:p>
          <w:p w14:paraId="6CBC8B78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在道德品质方面，该生诚实守信，为人真诚，对待同学朋友热情大方，乐于助人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尊重师长，团结同学，能够妥善处理人际关系，赢得了周围人的广泛好评。在工作方面，该生认真负责，勤勉努力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注重提高个人修养，积极参与各种集体活动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有较强的集体荣誉感。同时，还注重创新和实践，善于将理论知识与实际工作相结合。</w:t>
            </w:r>
          </w:p>
          <w:p w14:paraId="00D2F64A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学习方面，该生勤奋好学，严格要求自己，广泛阅读国内外相关文献，不断扩展自己的知识面。在科研方面，能够独立思考，善于创新，能够虚心向前辈学习，积极参加学术会议和学术交流活动，不断提升自己的学术水平。</w:t>
            </w:r>
          </w:p>
          <w:p w14:paraId="0DFE4E71"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综上所述，该生在思想政治、道德品质、学习等方面都表现出色，是一位全面发展、综合素质较高的优秀学生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.</w:t>
            </w:r>
          </w:p>
          <w:p w14:paraId="2D49065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CBFD6D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学习工作所在单位的人事、政工部门用章</w:t>
            </w:r>
            <w:r>
              <w:rPr>
                <w:sz w:val="28"/>
                <w:szCs w:val="28"/>
              </w:rPr>
              <w:t>）</w:t>
            </w:r>
          </w:p>
          <w:p w14:paraId="53FBF016">
            <w:pPr>
              <w:jc w:val="righ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 xml:space="preserve">日 </w:t>
            </w:r>
          </w:p>
        </w:tc>
      </w:tr>
    </w:tbl>
    <w:p w14:paraId="3C598C1C">
      <w:pPr>
        <w:jc w:val="center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鼎简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NjhmZTg5MTYzYWI3NmExNGE5ZmVlMTJlZjAyOGMifQ=="/>
  </w:docVars>
  <w:rsids>
    <w:rsidRoot w:val="00FD3B56"/>
    <w:rsid w:val="000649BD"/>
    <w:rsid w:val="00091BD4"/>
    <w:rsid w:val="003D3954"/>
    <w:rsid w:val="00404A3D"/>
    <w:rsid w:val="0067126C"/>
    <w:rsid w:val="008D3324"/>
    <w:rsid w:val="00953BD4"/>
    <w:rsid w:val="00A16068"/>
    <w:rsid w:val="00B10C0C"/>
    <w:rsid w:val="00B61B40"/>
    <w:rsid w:val="00BC305A"/>
    <w:rsid w:val="00C55113"/>
    <w:rsid w:val="00CA6F81"/>
    <w:rsid w:val="00FD3B56"/>
    <w:rsid w:val="00FD4CBA"/>
    <w:rsid w:val="066D1790"/>
    <w:rsid w:val="0F235DC9"/>
    <w:rsid w:val="10CE30EC"/>
    <w:rsid w:val="179E3451"/>
    <w:rsid w:val="2B870602"/>
    <w:rsid w:val="2BFE23BA"/>
    <w:rsid w:val="3AD014E3"/>
    <w:rsid w:val="3F852097"/>
    <w:rsid w:val="639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522</Characters>
  <Lines>4</Lines>
  <Paragraphs>1</Paragraphs>
  <TotalTime>2</TotalTime>
  <ScaleCrop>false</ScaleCrop>
  <LinksUpToDate>false</LinksUpToDate>
  <CharactersWithSpaces>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2023-06-05T10:31:00Z</dcterms:created>
  <dc:creator>信息光子学研究中心</dc:creator>
  <cp:lastModifiedBy>搜狐POS您</cp:lastModifiedBy>
  <dcterms:modified xsi:type="dcterms:W3CDTF">2025-03-12T08:51:10Z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AE0C3FDCED6B4E63828D33F6A9F7C8AD_12</vt:lpwstr>
  </property>
  <property fmtid="{D5CDD505-2E9C-101B-9397-08002B2CF9AE}" pid="4" name="KSOTemplateDocerSaveRecord">
    <vt:lpwstr>eyJoZGlkIjoiZTBhZTJhODQ5NmU0ZjI4NTNiZmZmMjA5ZmE5YmVhNmEiLCJ1c2VySWQiOiIyNjY0NjUzNzUifQ==</vt:lpwstr>
  </property>
</Properties>
</file>