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D334" w14:textId="71F03E8D" w:rsidR="00874B3E" w:rsidRDefault="00874B3E" w:rsidP="00874B3E">
      <w:pPr>
        <w:tabs>
          <w:tab w:val="num" w:pos="720"/>
        </w:tabs>
        <w:ind w:left="357" w:hanging="357"/>
      </w:pPr>
    </w:p>
    <w:p w14:paraId="4E1F07B5" w14:textId="77777777" w:rsidR="00F4606F" w:rsidRDefault="00F4606F" w:rsidP="00F4606F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个人简介：</w:t>
      </w:r>
    </w:p>
    <w:p w14:paraId="17777AB5" w14:textId="34F898D8" w:rsidR="00F4606F" w:rsidRPr="00C67147" w:rsidRDefault="003B59D5" w:rsidP="00F4606F">
      <w:pPr>
        <w:pStyle w:val="a7"/>
        <w:spacing w:before="0" w:beforeAutospacing="0" w:after="0" w:afterAutospacing="0"/>
        <w:ind w:left="418"/>
        <w:rPr>
          <w:rFonts w:cs="Times New Roman"/>
          <w:color w:val="333333"/>
        </w:rPr>
      </w:pPr>
      <w:bookmarkStart w:id="0" w:name="OLE_LINK14"/>
      <w:bookmarkStart w:id="1" w:name="OLE_LINK11"/>
      <w:bookmarkEnd w:id="0"/>
      <w:bookmarkEnd w:id="1"/>
      <w:r w:rsidRPr="00C67147">
        <w:rPr>
          <w:rFonts w:cs="Times New Roman" w:hint="eastAsia"/>
        </w:rPr>
        <w:t>陈木生</w:t>
      </w:r>
      <w:r w:rsidR="00250186" w:rsidRPr="00C67147">
        <w:rPr>
          <w:rFonts w:cs="Times New Roman"/>
        </w:rPr>
        <w:t>，</w:t>
      </w:r>
      <w:r w:rsidRPr="00C67147">
        <w:rPr>
          <w:rFonts w:cs="Times New Roman" w:hint="eastAsia"/>
        </w:rPr>
        <w:t>男</w:t>
      </w:r>
      <w:r w:rsidR="00250186" w:rsidRPr="00C67147">
        <w:rPr>
          <w:rFonts w:cs="Times New Roman"/>
        </w:rPr>
        <w:t>，</w:t>
      </w:r>
      <w:r w:rsidR="00F4606F" w:rsidRPr="00C67147">
        <w:rPr>
          <w:rFonts w:cs="Times New Roman"/>
        </w:rPr>
        <w:t>2019年</w:t>
      </w:r>
      <w:r w:rsidR="00AD56E1" w:rsidRPr="00C67147">
        <w:rPr>
          <w:rFonts w:cs="Times New Roman"/>
        </w:rPr>
        <w:t>获得</w:t>
      </w:r>
      <w:r w:rsidRPr="00C67147">
        <w:rPr>
          <w:rFonts w:cs="Times New Roman" w:hint="eastAsia"/>
        </w:rPr>
        <w:t>上海大学通信与信息系统</w:t>
      </w:r>
      <w:r w:rsidR="00F4606F" w:rsidRPr="00C67147">
        <w:rPr>
          <w:rFonts w:cs="Times New Roman"/>
        </w:rPr>
        <w:t>博士学位</w:t>
      </w:r>
      <w:r w:rsidRPr="00C67147">
        <w:rPr>
          <w:rFonts w:cs="Times New Roman" w:hint="eastAsia"/>
        </w:rPr>
        <w:t>，</w:t>
      </w:r>
      <w:r w:rsidR="00F4606F" w:rsidRPr="00C67147">
        <w:rPr>
          <w:rFonts w:cs="Times New Roman"/>
        </w:rPr>
        <w:t>现</w:t>
      </w:r>
      <w:r w:rsidR="00AD56E1" w:rsidRPr="00C67147">
        <w:rPr>
          <w:rFonts w:cs="Times New Roman"/>
        </w:rPr>
        <w:t>为</w:t>
      </w:r>
      <w:r w:rsidRPr="00C67147">
        <w:rPr>
          <w:rFonts w:cs="Times New Roman" w:hint="eastAsia"/>
        </w:rPr>
        <w:t>泉州师范</w:t>
      </w:r>
      <w:r w:rsidR="00F4606F" w:rsidRPr="00C67147">
        <w:rPr>
          <w:rFonts w:cs="Times New Roman"/>
        </w:rPr>
        <w:t>学院</w:t>
      </w:r>
      <w:r w:rsidRPr="00C67147">
        <w:rPr>
          <w:rFonts w:cs="Times New Roman" w:hint="eastAsia"/>
        </w:rPr>
        <w:t>教授</w:t>
      </w:r>
      <w:r w:rsidR="00F4606F" w:rsidRPr="00C67147">
        <w:rPr>
          <w:rFonts w:cs="Times New Roman"/>
        </w:rPr>
        <w:t>。主要研究方向为</w:t>
      </w:r>
      <w:r w:rsidRPr="00C67147">
        <w:rPr>
          <w:rFonts w:cs="Times New Roman" w:hint="eastAsia"/>
        </w:rPr>
        <w:t>图像处理、光场调控。近年来，</w:t>
      </w:r>
      <w:r w:rsidR="00F4606F" w:rsidRPr="00C67147">
        <w:rPr>
          <w:rFonts w:cs="Times New Roman"/>
        </w:rPr>
        <w:t>先后在</w:t>
      </w:r>
      <w:r w:rsidRPr="00C67147">
        <w:rPr>
          <w:rFonts w:cs="Times New Roman"/>
        </w:rPr>
        <w:t>Optics and Laser Technology</w:t>
      </w:r>
      <w:r w:rsidR="00F4606F" w:rsidRPr="00C67147">
        <w:rPr>
          <w:rFonts w:cs="Times New Roman"/>
        </w:rPr>
        <w:t>、</w:t>
      </w:r>
      <w:r w:rsidRPr="00C67147">
        <w:rPr>
          <w:rFonts w:cs="Times New Roman"/>
        </w:rPr>
        <w:t>Optics Communications</w:t>
      </w:r>
      <w:r w:rsidR="00F4606F" w:rsidRPr="00C67147">
        <w:rPr>
          <w:rFonts w:cs="Times New Roman"/>
        </w:rPr>
        <w:t>、</w:t>
      </w:r>
      <w:r w:rsidRPr="00C67147">
        <w:rPr>
          <w:rFonts w:cs="Times New Roman"/>
          <w:color w:val="000000" w:themeColor="text1"/>
        </w:rPr>
        <w:t>Applied physics B:Laser and optics</w:t>
      </w:r>
      <w:r w:rsidR="00F4606F" w:rsidRPr="00C67147">
        <w:rPr>
          <w:rFonts w:cs="Times New Roman"/>
        </w:rPr>
        <w:t>、</w:t>
      </w:r>
      <w:r w:rsidRPr="00C67147">
        <w:rPr>
          <w:rFonts w:cs="Times New Roman"/>
          <w:color w:val="000000" w:themeColor="text1"/>
        </w:rPr>
        <w:t>Journal of Quantitative Spectroscopy and Radiative Transfer</w:t>
      </w:r>
      <w:r w:rsidR="00F4606F" w:rsidRPr="00C67147">
        <w:rPr>
          <w:rFonts w:cs="Times New Roman"/>
        </w:rPr>
        <w:t>等期刊发表</w:t>
      </w:r>
      <w:r w:rsidR="007960B7" w:rsidRPr="00C67147">
        <w:rPr>
          <w:rFonts w:cs="Times New Roman"/>
        </w:rPr>
        <w:t>SCI</w:t>
      </w:r>
      <w:r w:rsidRPr="00C67147">
        <w:rPr>
          <w:rFonts w:cs="Times New Roman" w:hint="eastAsia"/>
        </w:rPr>
        <w:t>、E</w:t>
      </w:r>
      <w:r w:rsidRPr="00C67147">
        <w:rPr>
          <w:rFonts w:cs="Times New Roman"/>
        </w:rPr>
        <w:t>I</w:t>
      </w:r>
      <w:r w:rsidR="00F4606F" w:rsidRPr="00C67147">
        <w:rPr>
          <w:rFonts w:cs="Times New Roman"/>
        </w:rPr>
        <w:t>论文</w:t>
      </w:r>
      <w:r w:rsidRPr="00C67147">
        <w:rPr>
          <w:rFonts w:cs="Times New Roman" w:hint="eastAsia"/>
        </w:rPr>
        <w:t>近1</w:t>
      </w:r>
      <w:r w:rsidRPr="00C67147">
        <w:rPr>
          <w:rFonts w:cs="Times New Roman"/>
        </w:rPr>
        <w:t>0</w:t>
      </w:r>
      <w:r w:rsidR="00F4606F" w:rsidRPr="00C67147">
        <w:rPr>
          <w:rFonts w:cs="Times New Roman"/>
        </w:rPr>
        <w:t>篇</w:t>
      </w:r>
      <w:r w:rsidR="007960B7" w:rsidRPr="00C67147">
        <w:rPr>
          <w:rFonts w:cs="Times New Roman"/>
        </w:rPr>
        <w:t>。</w:t>
      </w:r>
    </w:p>
    <w:p w14:paraId="5DAB1DF6" w14:textId="77777777" w:rsidR="00F4606F" w:rsidRDefault="00F4606F" w:rsidP="00F4606F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研究方向：</w:t>
      </w:r>
    </w:p>
    <w:p w14:paraId="08A946A7" w14:textId="6947F342" w:rsidR="00F4606F" w:rsidRPr="00C67147" w:rsidRDefault="003B59D5" w:rsidP="00F4606F">
      <w:pPr>
        <w:pStyle w:val="a7"/>
        <w:spacing w:before="0" w:beforeAutospacing="0" w:after="0" w:afterAutospacing="0"/>
        <w:ind w:left="418"/>
        <w:rPr>
          <w:rFonts w:ascii="微软雅黑" w:eastAsia="微软雅黑" w:hAnsi="微软雅黑" w:hint="eastAsia"/>
          <w:color w:val="333333"/>
          <w:sz w:val="23"/>
          <w:szCs w:val="23"/>
        </w:rPr>
      </w:pPr>
      <w:r w:rsidRPr="00C67147">
        <w:rPr>
          <w:rFonts w:ascii="微软雅黑" w:eastAsia="微软雅黑" w:hAnsi="微软雅黑" w:hint="eastAsia"/>
          <w:color w:val="333333"/>
          <w:sz w:val="23"/>
          <w:szCs w:val="23"/>
        </w:rPr>
        <w:t>图像处理、光场调控</w:t>
      </w:r>
    </w:p>
    <w:p w14:paraId="610837CD" w14:textId="77777777" w:rsidR="00F4606F" w:rsidRDefault="00F4606F" w:rsidP="00F4606F">
      <w:pPr>
        <w:pStyle w:val="a7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代表性论文</w:t>
      </w:r>
    </w:p>
    <w:p w14:paraId="535531BF" w14:textId="0662463B" w:rsidR="004A78B2" w:rsidRPr="00C67147" w:rsidRDefault="003B59D5" w:rsidP="00C67147">
      <w:pPr>
        <w:rPr>
          <w:rFonts w:ascii="Times New Roman" w:hAnsi="Times New Roman" w:cs="Times New Roman" w:hint="eastAsia"/>
          <w:szCs w:val="21"/>
        </w:rPr>
      </w:pPr>
      <w:r w:rsidRPr="00C67147">
        <w:rPr>
          <w:rFonts w:ascii="Times New Roman" w:hAnsi="Times New Roman" w:cs="Times New Roman"/>
          <w:b/>
          <w:bCs/>
          <w:szCs w:val="21"/>
        </w:rPr>
        <w:t>[1]</w:t>
      </w:r>
      <w:r w:rsidRPr="00C67147">
        <w:rPr>
          <w:rFonts w:ascii="Times New Roman" w:hAnsi="Times New Roman" w:cs="Times New Roman"/>
          <w:b/>
          <w:bCs/>
          <w:szCs w:val="21"/>
        </w:rPr>
        <w:t>Musheng Chen</w:t>
      </w:r>
      <w:r w:rsidRPr="00C67147">
        <w:rPr>
          <w:rFonts w:ascii="Times New Roman" w:hAnsi="Times New Roman" w:cs="Times New Roman"/>
          <w:szCs w:val="21"/>
        </w:rPr>
        <w:t>,Xin Ji, Shunda Lin, Yongxi Zeng, Yanzhong Yu.Image reconstruction of scattered vortex light field based on deep learning.Optics and Laser Technology,2023,163:109347.</w:t>
      </w:r>
    </w:p>
    <w:p w14:paraId="46F5F051" w14:textId="032CF0BF" w:rsidR="003B59D5" w:rsidRPr="00C67147" w:rsidRDefault="003B59D5" w:rsidP="00C67147">
      <w:pPr>
        <w:rPr>
          <w:rFonts w:ascii="Times New Roman" w:hAnsi="Times New Roman" w:cs="Times New Roman"/>
          <w:szCs w:val="21"/>
        </w:rPr>
      </w:pPr>
      <w:r w:rsidRPr="00C67147">
        <w:rPr>
          <w:rFonts w:ascii="Times New Roman" w:hAnsi="Times New Roman" w:cs="Times New Roman"/>
          <w:b/>
          <w:szCs w:val="21"/>
        </w:rPr>
        <w:t>[2]</w:t>
      </w:r>
      <w:r w:rsidRPr="00C67147">
        <w:rPr>
          <w:rFonts w:ascii="Times New Roman" w:hAnsi="Times New Roman" w:cs="Times New Roman"/>
          <w:b/>
          <w:szCs w:val="21"/>
        </w:rPr>
        <w:t xml:space="preserve">Musheng Chen, </w:t>
      </w:r>
      <w:r w:rsidRPr="00C67147">
        <w:rPr>
          <w:rFonts w:ascii="Times New Roman" w:hAnsi="Times New Roman" w:cs="Times New Roman"/>
          <w:szCs w:val="21"/>
        </w:rPr>
        <w:t>Pinghui Wu, Yongxi Zeng, Shunda Lin, and Yanzhong Yu. Trapping dielectric Rayleigh particles with tightly focused pin-like vortex beam. The European Physical Journal D,2022(76):20</w:t>
      </w:r>
    </w:p>
    <w:p w14:paraId="6411264B" w14:textId="6E1C8269" w:rsidR="003B59D5" w:rsidRPr="00C67147" w:rsidRDefault="003B59D5" w:rsidP="00C67147">
      <w:pPr>
        <w:rPr>
          <w:rFonts w:ascii="Times New Roman" w:hAnsi="Times New Roman" w:cs="Times New Roman"/>
          <w:szCs w:val="21"/>
        </w:rPr>
      </w:pPr>
      <w:r w:rsidRPr="00C67147">
        <w:rPr>
          <w:rFonts w:ascii="Times New Roman" w:hAnsi="Times New Roman" w:cs="Times New Roman"/>
          <w:b/>
          <w:bCs/>
          <w:szCs w:val="21"/>
        </w:rPr>
        <w:t>[3]</w:t>
      </w:r>
      <w:r w:rsidRPr="00C67147">
        <w:rPr>
          <w:rFonts w:ascii="Times New Roman" w:hAnsi="Times New Roman" w:cs="Times New Roman"/>
          <w:szCs w:val="21"/>
        </w:rPr>
        <w:t xml:space="preserve">Xin Ji, </w:t>
      </w:r>
      <w:r w:rsidRPr="00C67147">
        <w:rPr>
          <w:rFonts w:ascii="Times New Roman" w:hAnsi="Times New Roman" w:cs="Times New Roman"/>
          <w:b/>
          <w:szCs w:val="21"/>
        </w:rPr>
        <w:t>Musheng Chen</w:t>
      </w:r>
      <w:r w:rsidRPr="00C67147">
        <w:rPr>
          <w:rFonts w:ascii="Times New Roman" w:hAnsi="Times New Roman" w:cs="Times New Roman"/>
          <w:szCs w:val="21"/>
        </w:rPr>
        <w:t xml:space="preserve">, Pinghui WuShunda Lin , Yongxi Zeng , Yanzhong Yu. Study on the propagation characteristics of elliptical Airy vortex beam. Optics Communications,2022(519):128389 </w:t>
      </w:r>
    </w:p>
    <w:p w14:paraId="7906EAB4" w14:textId="56C3EABC" w:rsidR="00F4606F" w:rsidRPr="00C67147" w:rsidRDefault="003B59D5" w:rsidP="00C67147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 w:rsidRPr="00C67147">
        <w:rPr>
          <w:rFonts w:ascii="Times New Roman" w:hAnsi="Times New Roman" w:cs="Times New Roman"/>
          <w:b/>
          <w:bCs/>
          <w:sz w:val="21"/>
          <w:szCs w:val="21"/>
        </w:rPr>
        <w:t>[4]</w:t>
      </w:r>
      <w:r w:rsidRPr="00C67147">
        <w:rPr>
          <w:rFonts w:ascii="Times New Roman" w:hAnsi="Times New Roman" w:cs="Times New Roman"/>
          <w:b/>
          <w:sz w:val="21"/>
          <w:szCs w:val="21"/>
        </w:rPr>
        <w:t>Musheng Chen</w:t>
      </w:r>
      <w:r w:rsidRPr="00C67147">
        <w:rPr>
          <w:rFonts w:ascii="Times New Roman" w:hAnsi="Times New Roman" w:cs="Times New Roman"/>
          <w:sz w:val="21"/>
          <w:szCs w:val="21"/>
        </w:rPr>
        <w:t>,Zhishan Cai,Yongxi Zeng,Yanzhong Yu. Multi-sensor data fusion technology for the early landslide warning system. Journal of Ambient Intelligence and Humanized Computing</w:t>
      </w:r>
      <w:r w:rsidRPr="00C67147">
        <w:rPr>
          <w:rFonts w:ascii="Times New Roman" w:hAnsi="Times New Roman" w:cs="Times New Roman"/>
          <w:sz w:val="21"/>
          <w:szCs w:val="21"/>
        </w:rPr>
        <w:t>，</w:t>
      </w:r>
      <w:r w:rsidRPr="00C67147">
        <w:rPr>
          <w:rFonts w:ascii="Times New Roman" w:hAnsi="Times New Roman" w:cs="Times New Roman"/>
          <w:sz w:val="21"/>
          <w:szCs w:val="21"/>
        </w:rPr>
        <w:t>2022:04396.</w:t>
      </w:r>
    </w:p>
    <w:p w14:paraId="54493077" w14:textId="5C678FC8" w:rsidR="003B59D5" w:rsidRPr="00C67147" w:rsidRDefault="003B59D5" w:rsidP="00C67147">
      <w:pPr>
        <w:pStyle w:val="a7"/>
        <w:spacing w:before="0" w:beforeAutospacing="0" w:after="0" w:afterAutospacing="0"/>
        <w:ind w:left="211" w:hangingChars="100" w:hanging="211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6714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[</w:t>
      </w:r>
      <w:r w:rsidRPr="00C6714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5</w:t>
      </w:r>
      <w:r w:rsidRPr="00C6714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]Musheng Chen</w:t>
      </w:r>
      <w:r w:rsidRPr="00C67147">
        <w:rPr>
          <w:rFonts w:ascii="Times New Roman" w:hAnsi="Times New Roman" w:cs="Times New Roman"/>
          <w:color w:val="000000" w:themeColor="text1"/>
          <w:sz w:val="21"/>
          <w:szCs w:val="21"/>
        </w:rPr>
        <w:t>, Sujuan Huang, Xianpeng Liu,YiChen, Wei Shao, Optical trapping and rotating of micro-particles using the circular Airy vortex beams, Applied physics B:Laser and optics,2019,125:184.</w:t>
      </w:r>
    </w:p>
    <w:p w14:paraId="16D52DFC" w14:textId="4BF48B3C" w:rsidR="003B59D5" w:rsidRPr="00C67147" w:rsidRDefault="003B59D5" w:rsidP="00C67147">
      <w:pPr>
        <w:pStyle w:val="a7"/>
        <w:spacing w:before="0" w:beforeAutospacing="0" w:after="0" w:afterAutospacing="0"/>
        <w:ind w:left="211" w:hangingChars="100" w:hanging="211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6714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[</w:t>
      </w:r>
      <w:r w:rsidRPr="00C6714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6</w:t>
      </w:r>
      <w:r w:rsidRPr="00C67147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]Chen M </w:t>
      </w:r>
      <w:r w:rsidRPr="00C67147">
        <w:rPr>
          <w:rFonts w:ascii="Times New Roman" w:hAnsi="Times New Roman" w:cs="Times New Roman"/>
          <w:color w:val="000000" w:themeColor="text1"/>
          <w:sz w:val="21"/>
          <w:szCs w:val="21"/>
        </w:rPr>
        <w:t>, Huang S , Shao W , et al. Optical force and torque on a dielectric Rayleigh particle by a circular Airy vortex beam[J]. Journal of Quantitative Spectroscopy and Radiative Transfer, 2018, 208:101-107.</w:t>
      </w:r>
    </w:p>
    <w:p w14:paraId="2E9CE6A6" w14:textId="77777777" w:rsidR="003B59D5" w:rsidRDefault="003B59D5" w:rsidP="003B59D5">
      <w:pPr>
        <w:pStyle w:val="a7"/>
        <w:spacing w:before="0" w:beforeAutospacing="0" w:after="0" w:afterAutospacing="0"/>
        <w:rPr>
          <w:rFonts w:ascii="&amp;quot" w:hAnsi="&amp;quot" w:hint="eastAsia"/>
          <w:color w:val="333333"/>
          <w:sz w:val="21"/>
          <w:szCs w:val="21"/>
        </w:rPr>
      </w:pPr>
    </w:p>
    <w:p w14:paraId="1966E425" w14:textId="77777777" w:rsidR="00F4606F" w:rsidRDefault="00F4606F" w:rsidP="00F4606F">
      <w:pPr>
        <w:pStyle w:val="a7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科研项目</w:t>
      </w:r>
    </w:p>
    <w:p w14:paraId="576CC62C" w14:textId="5DB03848" w:rsidR="008C6D15" w:rsidRPr="00C67147" w:rsidRDefault="008C6D15" w:rsidP="00C67147">
      <w:pPr>
        <w:rPr>
          <w:rFonts w:ascii="宋体" w:eastAsia="宋体" w:hAnsi="宋体"/>
        </w:rPr>
      </w:pPr>
      <w:bookmarkStart w:id="2" w:name="OLE_LINK12"/>
      <w:bookmarkStart w:id="3" w:name="OLE_LINK13"/>
      <w:bookmarkStart w:id="4" w:name="OLE_LINK16"/>
      <w:bookmarkStart w:id="5" w:name="OLE_LINK17"/>
      <w:bookmarkEnd w:id="2"/>
      <w:bookmarkEnd w:id="3"/>
      <w:bookmarkEnd w:id="4"/>
      <w:bookmarkEnd w:id="5"/>
      <w:r w:rsidRPr="00C67147">
        <w:rPr>
          <w:rFonts w:ascii="宋体" w:eastAsia="宋体" w:hAnsi="宋体" w:hint="eastAsia"/>
        </w:rPr>
        <w:t>[</w:t>
      </w:r>
      <w:r w:rsidRPr="00C67147">
        <w:rPr>
          <w:rFonts w:ascii="宋体" w:eastAsia="宋体" w:hAnsi="宋体"/>
        </w:rPr>
        <w:t>1]</w:t>
      </w:r>
      <w:r w:rsidRPr="00C67147">
        <w:rPr>
          <w:rFonts w:ascii="宋体" w:eastAsia="宋体" w:hAnsi="宋体" w:hint="eastAsia"/>
        </w:rPr>
        <w:t xml:space="preserve"> 圆形艾里涡旋光在微粒操控中的应用研究,福建省科技厅自然基金项目（</w:t>
      </w:r>
      <w:r w:rsidRPr="00C67147">
        <w:rPr>
          <w:rFonts w:ascii="宋体" w:eastAsia="宋体" w:hAnsi="宋体"/>
        </w:rPr>
        <w:t>2019J01736），2019.06.01-2022.06.30（主持）。</w:t>
      </w:r>
    </w:p>
    <w:p w14:paraId="02FB69DE" w14:textId="1A6CDEE8" w:rsidR="008C6D15" w:rsidRPr="00C67147" w:rsidRDefault="008C6D15" w:rsidP="00C67147">
      <w:pPr>
        <w:rPr>
          <w:rFonts w:ascii="宋体" w:eastAsia="宋体" w:hAnsi="宋体"/>
        </w:rPr>
      </w:pPr>
      <w:r w:rsidRPr="00C67147">
        <w:rPr>
          <w:rFonts w:ascii="宋体" w:eastAsia="宋体" w:hAnsi="宋体" w:hint="eastAsia"/>
        </w:rPr>
        <w:t>[</w:t>
      </w:r>
      <w:r w:rsidRPr="00C67147">
        <w:rPr>
          <w:rFonts w:ascii="宋体" w:eastAsia="宋体" w:hAnsi="宋体"/>
        </w:rPr>
        <w:t>2]</w:t>
      </w:r>
      <w:r w:rsidRPr="00C67147">
        <w:rPr>
          <w:rFonts w:ascii="宋体" w:eastAsia="宋体" w:hAnsi="宋体" w:hint="eastAsia"/>
        </w:rPr>
        <w:t xml:space="preserve"> 基于北斗地基增强系统的地质灾害监测技术研究, 泉州市科技计划项目(</w:t>
      </w:r>
      <w:r w:rsidRPr="00C67147">
        <w:rPr>
          <w:rFonts w:ascii="宋体" w:eastAsia="宋体" w:hAnsi="宋体"/>
        </w:rPr>
        <w:t>2018Z031), 2018.01.01-2021.12.30（主持）。</w:t>
      </w:r>
    </w:p>
    <w:p w14:paraId="0BEC029F" w14:textId="1E24FAF6" w:rsidR="00EF5CC8" w:rsidRPr="00C67147" w:rsidRDefault="00C67147" w:rsidP="00C67147">
      <w:pPr>
        <w:pStyle w:val="a7"/>
        <w:spacing w:before="0" w:beforeAutospacing="0" w:after="0" w:afterAutospacing="0"/>
        <w:rPr>
          <w:rFonts w:cstheme="minorBidi" w:hint="eastAsia"/>
          <w:kern w:val="2"/>
          <w:sz w:val="21"/>
          <w:szCs w:val="22"/>
        </w:rPr>
      </w:pPr>
      <w:r w:rsidRPr="00C67147">
        <w:rPr>
          <w:rFonts w:cstheme="minorBidi" w:hint="eastAsia"/>
          <w:kern w:val="2"/>
          <w:sz w:val="21"/>
          <w:szCs w:val="22"/>
        </w:rPr>
        <w:t>[</w:t>
      </w:r>
      <w:r w:rsidRPr="00C67147">
        <w:rPr>
          <w:rFonts w:cstheme="minorBidi"/>
          <w:kern w:val="2"/>
          <w:sz w:val="21"/>
          <w:szCs w:val="22"/>
        </w:rPr>
        <w:t xml:space="preserve">3] </w:t>
      </w:r>
      <w:r w:rsidRPr="00C67147">
        <w:rPr>
          <w:rFonts w:cstheme="minorBidi"/>
          <w:kern w:val="2"/>
          <w:sz w:val="21"/>
          <w:szCs w:val="22"/>
        </w:rPr>
        <w:t>圆形艾里涡旋光在</w:t>
      </w:r>
      <w:r w:rsidRPr="00C67147">
        <w:rPr>
          <w:rFonts w:cstheme="minorBidi" w:hint="eastAsia"/>
          <w:kern w:val="2"/>
          <w:sz w:val="21"/>
          <w:szCs w:val="22"/>
        </w:rPr>
        <w:t>空间光通信中的应用研究</w:t>
      </w:r>
      <w:r w:rsidRPr="00C67147">
        <w:rPr>
          <w:rFonts w:cstheme="minorBidi" w:hint="eastAsia"/>
          <w:kern w:val="2"/>
          <w:sz w:val="21"/>
          <w:szCs w:val="22"/>
        </w:rPr>
        <w:t>,泉州师范学院博士启动基金项目（</w:t>
      </w:r>
      <w:r w:rsidRPr="00C67147">
        <w:rPr>
          <w:rFonts w:cstheme="minorBidi"/>
          <w:kern w:val="2"/>
          <w:sz w:val="21"/>
          <w:szCs w:val="22"/>
        </w:rPr>
        <w:t>H19026</w:t>
      </w:r>
      <w:r w:rsidRPr="00C67147">
        <w:rPr>
          <w:rFonts w:cstheme="minorBidi" w:hint="eastAsia"/>
          <w:kern w:val="2"/>
          <w:sz w:val="21"/>
          <w:szCs w:val="22"/>
        </w:rPr>
        <w:t>），2</w:t>
      </w:r>
      <w:r w:rsidRPr="00C67147">
        <w:rPr>
          <w:rFonts w:cstheme="minorBidi"/>
          <w:kern w:val="2"/>
          <w:sz w:val="21"/>
          <w:szCs w:val="22"/>
        </w:rPr>
        <w:t>019.9-2023.09</w:t>
      </w:r>
    </w:p>
    <w:p w14:paraId="240061BF" w14:textId="5D08B83E" w:rsidR="00F4606F" w:rsidRDefault="00F4606F" w:rsidP="00F4606F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Email：</w:t>
      </w:r>
      <w:r w:rsidR="008C6D15">
        <w:rPr>
          <w:rFonts w:ascii="微软雅黑" w:eastAsia="微软雅黑" w:hAnsi="微软雅黑" w:hint="eastAsia"/>
          <w:color w:val="333333"/>
          <w:sz w:val="23"/>
          <w:szCs w:val="23"/>
        </w:rPr>
        <w:t>m</w:t>
      </w:r>
      <w:r w:rsidR="008C6D15">
        <w:rPr>
          <w:rFonts w:ascii="微软雅黑" w:eastAsia="微软雅黑" w:hAnsi="微软雅黑"/>
          <w:color w:val="333333"/>
          <w:sz w:val="23"/>
          <w:szCs w:val="23"/>
        </w:rPr>
        <w:t>ushengchen@163.com</w:t>
      </w:r>
    </w:p>
    <w:p w14:paraId="5DE45571" w14:textId="77777777" w:rsidR="00AC4431" w:rsidRPr="00F4606F" w:rsidRDefault="00AC4431"/>
    <w:sectPr w:rsidR="00AC4431" w:rsidRPr="00F46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B02E" w14:textId="77777777" w:rsidR="004C7E92" w:rsidRDefault="004C7E92" w:rsidP="00F4606F">
      <w:r>
        <w:separator/>
      </w:r>
    </w:p>
  </w:endnote>
  <w:endnote w:type="continuationSeparator" w:id="0">
    <w:p w14:paraId="30845265" w14:textId="77777777" w:rsidR="004C7E92" w:rsidRDefault="004C7E92" w:rsidP="00F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66FA" w14:textId="77777777" w:rsidR="004C7E92" w:rsidRDefault="004C7E92" w:rsidP="00F4606F">
      <w:r>
        <w:separator/>
      </w:r>
    </w:p>
  </w:footnote>
  <w:footnote w:type="continuationSeparator" w:id="0">
    <w:p w14:paraId="5B9964D1" w14:textId="77777777" w:rsidR="004C7E92" w:rsidRDefault="004C7E92" w:rsidP="00F4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5404"/>
    <w:multiLevelType w:val="multilevel"/>
    <w:tmpl w:val="A83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617D5"/>
    <w:multiLevelType w:val="multilevel"/>
    <w:tmpl w:val="FD6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C1F5D"/>
    <w:multiLevelType w:val="multilevel"/>
    <w:tmpl w:val="C98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D557F"/>
    <w:multiLevelType w:val="multilevel"/>
    <w:tmpl w:val="628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509B1"/>
    <w:multiLevelType w:val="multilevel"/>
    <w:tmpl w:val="1F2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328CD"/>
    <w:multiLevelType w:val="multilevel"/>
    <w:tmpl w:val="0D0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B1270"/>
    <w:multiLevelType w:val="multilevel"/>
    <w:tmpl w:val="FD38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【%2】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71B88"/>
    <w:multiLevelType w:val="hybridMultilevel"/>
    <w:tmpl w:val="B28C3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num w:numId="1" w16cid:durableId="2029484375">
    <w:abstractNumId w:val="2"/>
  </w:num>
  <w:num w:numId="2" w16cid:durableId="542793333">
    <w:abstractNumId w:val="4"/>
  </w:num>
  <w:num w:numId="3" w16cid:durableId="1371102324">
    <w:abstractNumId w:val="6"/>
  </w:num>
  <w:num w:numId="4" w16cid:durableId="1743988919">
    <w:abstractNumId w:val="0"/>
  </w:num>
  <w:num w:numId="5" w16cid:durableId="969476304">
    <w:abstractNumId w:val="3"/>
  </w:num>
  <w:num w:numId="6" w16cid:durableId="49154965">
    <w:abstractNumId w:val="5"/>
  </w:num>
  <w:num w:numId="7" w16cid:durableId="1957835287">
    <w:abstractNumId w:val="1"/>
  </w:num>
  <w:num w:numId="8" w16cid:durableId="1804342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E2"/>
    <w:rsid w:val="000D6E2B"/>
    <w:rsid w:val="000F35A8"/>
    <w:rsid w:val="001276C3"/>
    <w:rsid w:val="00190CD2"/>
    <w:rsid w:val="00250186"/>
    <w:rsid w:val="00343C6E"/>
    <w:rsid w:val="003B59D5"/>
    <w:rsid w:val="003D7643"/>
    <w:rsid w:val="004A78B2"/>
    <w:rsid w:val="004C7E92"/>
    <w:rsid w:val="00546BAB"/>
    <w:rsid w:val="005C7564"/>
    <w:rsid w:val="006337FE"/>
    <w:rsid w:val="006A1BFD"/>
    <w:rsid w:val="0070411B"/>
    <w:rsid w:val="007960B7"/>
    <w:rsid w:val="007B040E"/>
    <w:rsid w:val="00874B3E"/>
    <w:rsid w:val="008C6D15"/>
    <w:rsid w:val="00AC4431"/>
    <w:rsid w:val="00AD56E1"/>
    <w:rsid w:val="00AE19E2"/>
    <w:rsid w:val="00C259B7"/>
    <w:rsid w:val="00C67147"/>
    <w:rsid w:val="00C879CA"/>
    <w:rsid w:val="00CC6898"/>
    <w:rsid w:val="00DC1ACA"/>
    <w:rsid w:val="00EC737A"/>
    <w:rsid w:val="00EF5CC8"/>
    <w:rsid w:val="00F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75EEE"/>
  <w15:chartTrackingRefBased/>
  <w15:docId w15:val="{5EA9B10C-E428-4D9B-9E6C-673B3E51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06F"/>
    <w:rPr>
      <w:sz w:val="18"/>
      <w:szCs w:val="18"/>
    </w:rPr>
  </w:style>
  <w:style w:type="paragraph" w:styleId="a7">
    <w:name w:val="Normal (Web)"/>
    <w:basedOn w:val="a"/>
    <w:uiPriority w:val="99"/>
    <w:unhideWhenUsed/>
    <w:rsid w:val="00F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4606F"/>
    <w:rPr>
      <w:b/>
      <w:bCs/>
    </w:rPr>
  </w:style>
  <w:style w:type="character" w:customStyle="1" w:styleId="tgt">
    <w:name w:val="tgt"/>
    <w:basedOn w:val="a0"/>
    <w:rsid w:val="00F4606F"/>
  </w:style>
  <w:style w:type="paragraph" w:customStyle="1" w:styleId="Char">
    <w:name w:val="Char"/>
    <w:basedOn w:val="a"/>
    <w:rsid w:val="003B59D5"/>
    <w:rPr>
      <w:rFonts w:ascii="Tahoma" w:eastAsia="宋体" w:hAnsi="Tahoma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3B59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hongxin</dc:creator>
  <cp:keywords/>
  <dc:description/>
  <cp:lastModifiedBy>chen Musheng</cp:lastModifiedBy>
  <cp:revision>31</cp:revision>
  <dcterms:created xsi:type="dcterms:W3CDTF">2020-07-17T00:49:00Z</dcterms:created>
  <dcterms:modified xsi:type="dcterms:W3CDTF">2023-06-02T08:41:00Z</dcterms:modified>
</cp:coreProperties>
</file>