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3E" w:rsidRDefault="00874B3E" w:rsidP="00874B3E">
      <w:pPr>
        <w:tabs>
          <w:tab w:val="num" w:pos="720"/>
        </w:tabs>
        <w:ind w:left="357" w:hanging="357"/>
      </w:pPr>
    </w:p>
    <w:p w:rsidR="00F4606F" w:rsidRDefault="00F4606F" w:rsidP="00F4606F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个人简介：</w:t>
      </w:r>
    </w:p>
    <w:p w:rsidR="00A9764B" w:rsidRDefault="00821184" w:rsidP="00F4606F">
      <w:pPr>
        <w:pStyle w:val="a5"/>
        <w:spacing w:before="0" w:beforeAutospacing="0" w:after="0" w:afterAutospacing="0"/>
        <w:ind w:left="418"/>
        <w:rPr>
          <w:rFonts w:hint="eastAsia"/>
          <w:color w:val="000000"/>
        </w:rPr>
      </w:pPr>
      <w:bookmarkStart w:id="0" w:name="OLE_LINK14"/>
      <w:bookmarkStart w:id="1" w:name="OLE_LINK11"/>
      <w:bookmarkEnd w:id="0"/>
      <w:bookmarkEnd w:id="1"/>
      <w:r w:rsidRPr="00E96144">
        <w:rPr>
          <w:rFonts w:hint="eastAsia"/>
          <w:color w:val="000000"/>
        </w:rPr>
        <w:t>王海凤，男，</w:t>
      </w:r>
      <w:r>
        <w:rPr>
          <w:rFonts w:hint="eastAsia"/>
          <w:color w:val="000000"/>
        </w:rPr>
        <w:t>泉州师范学院特聘教授</w:t>
      </w:r>
      <w:r w:rsidRPr="00E96144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中科院上海光机所客座教授</w:t>
      </w:r>
      <w:r w:rsidRPr="00E96144">
        <w:rPr>
          <w:rFonts w:hint="eastAsia"/>
          <w:color w:val="000000"/>
        </w:rPr>
        <w:t>。SCI杂志Chinese Optics Letters</w:t>
      </w:r>
      <w:r>
        <w:rPr>
          <w:rFonts w:hint="eastAsia"/>
          <w:color w:val="000000"/>
        </w:rPr>
        <w:t>前</w:t>
      </w:r>
      <w:r w:rsidRPr="00E96144">
        <w:rPr>
          <w:rFonts w:hint="eastAsia"/>
          <w:color w:val="000000"/>
        </w:rPr>
        <w:t>编委，在海外工作12年。</w:t>
      </w:r>
      <w:r>
        <w:rPr>
          <w:rFonts w:hint="eastAsia"/>
          <w:color w:val="000000"/>
        </w:rPr>
        <w:t>2001年</w:t>
      </w:r>
      <w:r w:rsidR="00A9764B">
        <w:rPr>
          <w:rFonts w:hint="eastAsia"/>
          <w:color w:val="000000"/>
        </w:rPr>
        <w:t>从中科院</w:t>
      </w:r>
      <w:r>
        <w:rPr>
          <w:rFonts w:hint="eastAsia"/>
          <w:color w:val="000000"/>
        </w:rPr>
        <w:t>博士毕业后到荷兰代尔夫特大学</w:t>
      </w:r>
      <w:r w:rsidR="00A9764B">
        <w:rPr>
          <w:rFonts w:hint="eastAsia"/>
          <w:color w:val="000000"/>
        </w:rPr>
        <w:t>从事博士后研究</w:t>
      </w:r>
      <w:r>
        <w:rPr>
          <w:rFonts w:hint="eastAsia"/>
          <w:color w:val="000000"/>
        </w:rPr>
        <w:t>，参与欧盟第五框架项目</w:t>
      </w:r>
      <w:r w:rsidR="009764C9">
        <w:rPr>
          <w:rFonts w:hint="eastAsia"/>
          <w:color w:val="000000"/>
        </w:rPr>
        <w:t>“</w:t>
      </w:r>
      <w:r>
        <w:rPr>
          <w:rFonts w:hint="eastAsia"/>
          <w:color w:val="000000"/>
        </w:rPr>
        <w:t>Super Laser Array Memory</w:t>
      </w:r>
      <w:r w:rsidR="009764C9">
        <w:rPr>
          <w:rFonts w:hint="eastAsia"/>
          <w:color w:val="000000"/>
        </w:rPr>
        <w:t>”</w:t>
      </w:r>
      <w:r>
        <w:rPr>
          <w:rFonts w:hint="eastAsia"/>
          <w:color w:val="000000"/>
        </w:rPr>
        <w:t>，从事超分辨光学读取头的设计工作。2003</w:t>
      </w:r>
      <w:r w:rsidR="00256847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到荷兰阿姆斯特丹自由大学，</w:t>
      </w:r>
      <w:r w:rsidR="00256847">
        <w:rPr>
          <w:rFonts w:hint="eastAsia"/>
          <w:color w:val="000000"/>
        </w:rPr>
        <w:t>作为博士后</w:t>
      </w:r>
      <w:r>
        <w:rPr>
          <w:rFonts w:hint="eastAsia"/>
          <w:color w:val="000000"/>
        </w:rPr>
        <w:t>继续为项目效力。</w:t>
      </w:r>
      <w:r w:rsidR="00A9764B">
        <w:rPr>
          <w:rFonts w:hint="eastAsia"/>
          <w:color w:val="000000"/>
        </w:rPr>
        <w:t>开辟了超</w:t>
      </w:r>
      <w:proofErr w:type="gramStart"/>
      <w:r w:rsidR="00A9764B">
        <w:rPr>
          <w:rFonts w:hint="eastAsia"/>
          <w:color w:val="000000"/>
        </w:rPr>
        <w:t>分辨长</w:t>
      </w:r>
      <w:proofErr w:type="gramEnd"/>
      <w:r w:rsidR="00A9764B">
        <w:rPr>
          <w:rFonts w:hint="eastAsia"/>
          <w:color w:val="000000"/>
        </w:rPr>
        <w:t>焦深光束和</w:t>
      </w:r>
      <w:r w:rsidRPr="00E96144">
        <w:rPr>
          <w:rFonts w:hint="eastAsia"/>
          <w:color w:val="000000"/>
        </w:rPr>
        <w:t>纵向偏振光</w:t>
      </w:r>
      <w:proofErr w:type="gramStart"/>
      <w:r w:rsidRPr="00E96144">
        <w:rPr>
          <w:rFonts w:hint="eastAsia"/>
          <w:color w:val="000000"/>
        </w:rPr>
        <w:t>针</w:t>
      </w:r>
      <w:r w:rsidR="00A9764B">
        <w:rPr>
          <w:rFonts w:hint="eastAsia"/>
          <w:color w:val="000000"/>
        </w:rPr>
        <w:t>研究</w:t>
      </w:r>
      <w:proofErr w:type="gramEnd"/>
      <w:r w:rsidR="00A9764B">
        <w:rPr>
          <w:rFonts w:hint="eastAsia"/>
          <w:color w:val="000000"/>
        </w:rPr>
        <w:t>方向</w:t>
      </w:r>
      <w:r w:rsidRPr="00E96144">
        <w:rPr>
          <w:rFonts w:hint="eastAsia"/>
          <w:color w:val="000000"/>
        </w:rPr>
        <w:t>。</w:t>
      </w:r>
      <w:r w:rsidR="00A9764B" w:rsidRPr="00E96144">
        <w:rPr>
          <w:rFonts w:hint="eastAsia"/>
          <w:color w:val="000000"/>
        </w:rPr>
        <w:t>成果发表在Nature Photonics</w:t>
      </w:r>
      <w:r w:rsidR="006059F8">
        <w:rPr>
          <w:rFonts w:hint="eastAsia"/>
          <w:color w:val="000000"/>
        </w:rPr>
        <w:t>和</w:t>
      </w:r>
      <w:r w:rsidR="00A9764B" w:rsidRPr="00E96144">
        <w:rPr>
          <w:rFonts w:hint="eastAsia"/>
          <w:color w:val="000000"/>
        </w:rPr>
        <w:t xml:space="preserve">Laser </w:t>
      </w:r>
      <w:r w:rsidR="00A9764B">
        <w:rPr>
          <w:rFonts w:hint="eastAsia"/>
          <w:color w:val="000000"/>
        </w:rPr>
        <w:t xml:space="preserve">&amp; </w:t>
      </w:r>
      <w:r w:rsidR="00A9764B" w:rsidRPr="00E96144">
        <w:rPr>
          <w:rFonts w:hint="eastAsia"/>
          <w:color w:val="000000"/>
        </w:rPr>
        <w:t xml:space="preserve">Photonics Reviews </w:t>
      </w:r>
      <w:r w:rsidR="00A9764B">
        <w:rPr>
          <w:rFonts w:hint="eastAsia"/>
          <w:color w:val="000000"/>
        </w:rPr>
        <w:t>等</w:t>
      </w:r>
      <w:r w:rsidR="00A9764B" w:rsidRPr="00E96144">
        <w:rPr>
          <w:rFonts w:hint="eastAsia"/>
          <w:color w:val="000000"/>
        </w:rPr>
        <w:t>杂志</w:t>
      </w:r>
      <w:r w:rsidR="00A9764B">
        <w:rPr>
          <w:rFonts w:hint="eastAsia"/>
          <w:color w:val="000000"/>
        </w:rPr>
        <w:t>。</w:t>
      </w:r>
    </w:p>
    <w:p w:rsidR="00F4606F" w:rsidRDefault="00F4606F" w:rsidP="00F4606F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研究方向：</w:t>
      </w:r>
    </w:p>
    <w:p w:rsidR="009004FC" w:rsidRPr="009004FC" w:rsidRDefault="009004FC" w:rsidP="00F4606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hint="eastAsia"/>
          <w:color w:val="000000"/>
        </w:rPr>
        <w:t>超分辨成像、</w:t>
      </w:r>
      <w:r w:rsidR="001743A1">
        <w:rPr>
          <w:rFonts w:hint="eastAsia"/>
          <w:color w:val="000000"/>
        </w:rPr>
        <w:t>光束变换</w:t>
      </w:r>
      <w:r w:rsidR="005C0129">
        <w:rPr>
          <w:rFonts w:hint="eastAsia"/>
          <w:color w:val="000000"/>
        </w:rPr>
        <w:t>、光与物质相互作用</w:t>
      </w:r>
      <w:r>
        <w:rPr>
          <w:rFonts w:hint="eastAsia"/>
          <w:color w:val="000000"/>
        </w:rPr>
        <w:t>和光学纳米聚焦</w:t>
      </w:r>
    </w:p>
    <w:p w:rsidR="00F4606F" w:rsidRPr="00CD3880" w:rsidRDefault="00F4606F" w:rsidP="00F4606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代表性论文</w:t>
      </w:r>
    </w:p>
    <w:p w:rsidR="00CD3880" w:rsidRPr="00D55137" w:rsidRDefault="00CD3880" w:rsidP="002E3B2C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hint="eastAsia"/>
          <w:sz w:val="24"/>
          <w:szCs w:val="24"/>
        </w:rPr>
      </w:pPr>
      <w:r w:rsidRPr="00D55137">
        <w:rPr>
          <w:rFonts w:ascii="Times New Roman" w:hAnsi="Times New Roman"/>
          <w:b/>
          <w:sz w:val="24"/>
          <w:szCs w:val="24"/>
          <w:u w:val="single"/>
        </w:rPr>
        <w:t>H</w:t>
      </w:r>
      <w:r w:rsidRPr="00D55137">
        <w:rPr>
          <w:rFonts w:ascii="Times New Roman" w:hAnsi="Times New Roman" w:hint="eastAsia"/>
          <w:b/>
          <w:sz w:val="24"/>
          <w:szCs w:val="24"/>
          <w:u w:val="single"/>
        </w:rPr>
        <w:t>.F.</w:t>
      </w:r>
      <w:r w:rsidRPr="00D55137">
        <w:rPr>
          <w:rFonts w:ascii="Times New Roman" w:hAnsi="Times New Roman"/>
          <w:b/>
          <w:sz w:val="24"/>
          <w:szCs w:val="24"/>
          <w:u w:val="single"/>
        </w:rPr>
        <w:t xml:space="preserve"> Wang</w:t>
      </w:r>
      <w:r w:rsidRPr="00D55137">
        <w:rPr>
          <w:rFonts w:ascii="Times New Roman" w:hAnsi="Times New Roman"/>
          <w:sz w:val="24"/>
          <w:szCs w:val="24"/>
        </w:rPr>
        <w:t>*, L</w:t>
      </w:r>
      <w:r w:rsidRPr="00D55137">
        <w:rPr>
          <w:rFonts w:ascii="Times New Roman" w:hAnsi="Times New Roman" w:hint="eastAsia"/>
          <w:sz w:val="24"/>
          <w:szCs w:val="24"/>
        </w:rPr>
        <w:t>.P.</w:t>
      </w:r>
      <w:r w:rsidRPr="00D55137">
        <w:rPr>
          <w:rFonts w:ascii="Times New Roman" w:hAnsi="Times New Roman"/>
          <w:sz w:val="24"/>
          <w:szCs w:val="24"/>
        </w:rPr>
        <w:t xml:space="preserve"> Shi, B</w:t>
      </w:r>
      <w:r w:rsidRPr="00D55137">
        <w:rPr>
          <w:rFonts w:ascii="Times New Roman" w:hAnsi="Times New Roman" w:hint="eastAsia"/>
          <w:sz w:val="24"/>
          <w:szCs w:val="24"/>
        </w:rPr>
        <w:t>.</w:t>
      </w:r>
      <w:r w:rsidRPr="00D55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5137">
        <w:rPr>
          <w:rFonts w:ascii="Times New Roman" w:hAnsi="Times New Roman"/>
          <w:sz w:val="24"/>
          <w:szCs w:val="24"/>
        </w:rPr>
        <w:t>Luk’yanchuk</w:t>
      </w:r>
      <w:proofErr w:type="spellEnd"/>
      <w:r w:rsidRPr="00D55137">
        <w:rPr>
          <w:rFonts w:ascii="Times New Roman" w:hAnsi="Times New Roman"/>
          <w:sz w:val="24"/>
          <w:szCs w:val="24"/>
        </w:rPr>
        <w:t>, C</w:t>
      </w:r>
      <w:r w:rsidRPr="00D55137">
        <w:rPr>
          <w:rFonts w:ascii="Times New Roman" w:hAnsi="Times New Roman" w:hint="eastAsia"/>
          <w:sz w:val="24"/>
          <w:szCs w:val="24"/>
        </w:rPr>
        <w:t>.J.R</w:t>
      </w:r>
      <w:r w:rsidRPr="00D55137">
        <w:rPr>
          <w:rFonts w:ascii="Times New Roman" w:hAnsi="Times New Roman"/>
          <w:sz w:val="24"/>
          <w:szCs w:val="24"/>
        </w:rPr>
        <w:t xml:space="preserve"> Sheppard and C</w:t>
      </w:r>
      <w:r w:rsidRPr="00D55137">
        <w:rPr>
          <w:rFonts w:ascii="Times New Roman" w:hAnsi="Times New Roman" w:hint="eastAsia"/>
          <w:sz w:val="24"/>
          <w:szCs w:val="24"/>
        </w:rPr>
        <w:t>.</w:t>
      </w:r>
      <w:r w:rsidRPr="00D55137">
        <w:rPr>
          <w:rFonts w:ascii="Times New Roman" w:hAnsi="Times New Roman"/>
          <w:sz w:val="24"/>
          <w:szCs w:val="24"/>
        </w:rPr>
        <w:t xml:space="preserve">T Chong, “Creation of a needle of longitudinal polarized light in vacuum using binary optics,” </w:t>
      </w:r>
      <w:r w:rsidRPr="00C74EBC">
        <w:rPr>
          <w:rFonts w:ascii="Times New Roman" w:hAnsi="Times New Roman"/>
          <w:i/>
          <w:sz w:val="24"/>
          <w:szCs w:val="24"/>
        </w:rPr>
        <w:t>Nature Photonics</w:t>
      </w:r>
      <w:r w:rsidRPr="00D55137">
        <w:rPr>
          <w:rFonts w:ascii="Times New Roman" w:hAnsi="Times New Roman"/>
          <w:sz w:val="24"/>
          <w:szCs w:val="24"/>
        </w:rPr>
        <w:t>, 2, 501-505 (2008).</w:t>
      </w:r>
      <w:r w:rsidRPr="00D55137">
        <w:rPr>
          <w:rFonts w:ascii="Times New Roman" w:hAnsi="Times New Roman" w:hint="eastAsia"/>
          <w:sz w:val="24"/>
          <w:szCs w:val="24"/>
        </w:rPr>
        <w:t xml:space="preserve"> </w:t>
      </w:r>
      <w:r w:rsidR="00D55137" w:rsidRPr="00D55137">
        <w:rPr>
          <w:rFonts w:ascii="Times New Roman" w:eastAsia="宋体" w:hAnsi="Times New Roman" w:cs="Times New Roman"/>
          <w:szCs w:val="21"/>
        </w:rPr>
        <w:t>(IF=</w:t>
      </w:r>
      <w:r w:rsidR="00544520">
        <w:rPr>
          <w:rFonts w:ascii="Times New Roman" w:eastAsia="宋体" w:hAnsi="Times New Roman" w:cs="Times New Roman" w:hint="eastAsia"/>
          <w:szCs w:val="21"/>
        </w:rPr>
        <w:t>39.728</w:t>
      </w:r>
      <w:r w:rsidR="00D55137" w:rsidRPr="00D55137">
        <w:rPr>
          <w:rFonts w:ascii="Times New Roman" w:eastAsia="宋体" w:hAnsi="Times New Roman" w:cs="Times New Roman"/>
          <w:szCs w:val="21"/>
        </w:rPr>
        <w:t>)</w:t>
      </w:r>
    </w:p>
    <w:p w:rsidR="00CD3880" w:rsidRPr="00D55137" w:rsidRDefault="00CD3880" w:rsidP="00CD3880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hint="eastAsia"/>
          <w:sz w:val="24"/>
          <w:szCs w:val="24"/>
        </w:rPr>
      </w:pPr>
      <w:r w:rsidRPr="00D55137">
        <w:rPr>
          <w:rFonts w:ascii="Times New Roman" w:hAnsi="Times New Roman"/>
          <w:b/>
          <w:sz w:val="24"/>
          <w:szCs w:val="24"/>
          <w:u w:val="single"/>
        </w:rPr>
        <w:t>H</w:t>
      </w:r>
      <w:r w:rsidRPr="00D55137">
        <w:rPr>
          <w:rFonts w:ascii="Times New Roman" w:hAnsi="Times New Roman" w:hint="eastAsia"/>
          <w:b/>
          <w:sz w:val="24"/>
          <w:szCs w:val="24"/>
          <w:u w:val="single"/>
        </w:rPr>
        <w:t>.F.</w:t>
      </w:r>
      <w:r w:rsidRPr="00D55137">
        <w:rPr>
          <w:rFonts w:ascii="Times New Roman" w:hAnsi="Times New Roman"/>
          <w:b/>
          <w:sz w:val="24"/>
          <w:szCs w:val="24"/>
          <w:u w:val="single"/>
        </w:rPr>
        <w:t xml:space="preserve"> Wang</w:t>
      </w:r>
      <w:r w:rsidRPr="00D55137">
        <w:rPr>
          <w:rFonts w:ascii="Times New Roman" w:hAnsi="Times New Roman"/>
          <w:sz w:val="24"/>
          <w:szCs w:val="24"/>
        </w:rPr>
        <w:t>*, C</w:t>
      </w:r>
      <w:r w:rsidRPr="00D55137">
        <w:rPr>
          <w:rFonts w:ascii="Times New Roman" w:hAnsi="Times New Roman" w:hint="eastAsia"/>
          <w:sz w:val="24"/>
          <w:szCs w:val="24"/>
        </w:rPr>
        <w:t>.</w:t>
      </w:r>
      <w:r w:rsidRPr="00D55137">
        <w:rPr>
          <w:rFonts w:ascii="Times New Roman" w:hAnsi="Times New Roman"/>
          <w:sz w:val="24"/>
          <w:szCs w:val="24"/>
        </w:rPr>
        <w:t>J</w:t>
      </w:r>
      <w:r w:rsidRPr="00D55137">
        <w:rPr>
          <w:rFonts w:ascii="Times New Roman" w:hAnsi="Times New Roman" w:hint="eastAsia"/>
          <w:sz w:val="24"/>
          <w:szCs w:val="24"/>
        </w:rPr>
        <w:t>.</w:t>
      </w:r>
      <w:r w:rsidRPr="00D55137">
        <w:rPr>
          <w:rFonts w:ascii="Times New Roman" w:hAnsi="Times New Roman"/>
          <w:sz w:val="24"/>
          <w:szCs w:val="24"/>
        </w:rPr>
        <w:t>R Sheppard,</w:t>
      </w:r>
      <w:r w:rsidRPr="00D55137">
        <w:rPr>
          <w:rFonts w:ascii="Times New Roman" w:hAnsi="Times New Roman" w:hint="eastAsia"/>
          <w:sz w:val="24"/>
          <w:szCs w:val="24"/>
        </w:rPr>
        <w:t xml:space="preserve"> </w:t>
      </w:r>
      <w:r w:rsidRPr="00D55137">
        <w:rPr>
          <w:rFonts w:ascii="Times New Roman" w:hAnsi="Times New Roman"/>
          <w:sz w:val="24"/>
          <w:szCs w:val="24"/>
        </w:rPr>
        <w:t>K</w:t>
      </w:r>
      <w:r w:rsidRPr="00D55137">
        <w:rPr>
          <w:rFonts w:ascii="Times New Roman" w:hAnsi="Times New Roman" w:hint="eastAsia"/>
          <w:sz w:val="24"/>
          <w:szCs w:val="24"/>
        </w:rPr>
        <w:t>.</w:t>
      </w:r>
      <w:r w:rsidRPr="00D55137">
        <w:rPr>
          <w:rFonts w:ascii="Times New Roman" w:hAnsi="Times New Roman"/>
          <w:sz w:val="24"/>
          <w:szCs w:val="24"/>
        </w:rPr>
        <w:t xml:space="preserve"> Ravi, S</w:t>
      </w:r>
      <w:r w:rsidRPr="00D55137">
        <w:rPr>
          <w:rFonts w:ascii="Times New Roman" w:hAnsi="Times New Roman" w:hint="eastAsia"/>
          <w:sz w:val="24"/>
          <w:szCs w:val="24"/>
        </w:rPr>
        <w:t>.</w:t>
      </w:r>
      <w:r w:rsidRPr="00D55137">
        <w:rPr>
          <w:rFonts w:ascii="Times New Roman" w:hAnsi="Times New Roman"/>
          <w:sz w:val="24"/>
          <w:szCs w:val="24"/>
        </w:rPr>
        <w:t>T</w:t>
      </w:r>
      <w:r w:rsidR="00D55137" w:rsidRPr="00D55137">
        <w:rPr>
          <w:rFonts w:ascii="Times New Roman" w:hAnsi="Times New Roman" w:hint="eastAsia"/>
          <w:sz w:val="24"/>
          <w:szCs w:val="24"/>
        </w:rPr>
        <w:t>.</w:t>
      </w:r>
      <w:r w:rsidRPr="00D55137">
        <w:rPr>
          <w:rFonts w:ascii="Times New Roman" w:hAnsi="Times New Roman"/>
          <w:sz w:val="24"/>
          <w:szCs w:val="24"/>
        </w:rPr>
        <w:t xml:space="preserve"> Ho, and G</w:t>
      </w:r>
      <w:r w:rsidR="00D55137" w:rsidRPr="00D55137">
        <w:rPr>
          <w:rFonts w:ascii="Times New Roman" w:hAnsi="Times New Roman" w:hint="eastAsia"/>
          <w:sz w:val="24"/>
          <w:szCs w:val="24"/>
        </w:rPr>
        <w:t>.</w:t>
      </w:r>
      <w:r w:rsidRPr="00D55137">
        <w:rPr>
          <w:rFonts w:ascii="Times New Roman" w:hAnsi="Times New Roman"/>
          <w:sz w:val="24"/>
          <w:szCs w:val="24"/>
        </w:rPr>
        <w:t xml:space="preserve"> Vienne, “Fighting Against Diffraction, </w:t>
      </w:r>
      <w:proofErr w:type="spellStart"/>
      <w:r w:rsidRPr="00D55137">
        <w:rPr>
          <w:rFonts w:ascii="Times New Roman" w:hAnsi="Times New Roman"/>
          <w:sz w:val="24"/>
          <w:szCs w:val="24"/>
        </w:rPr>
        <w:t>Apodizer</w:t>
      </w:r>
      <w:proofErr w:type="spellEnd"/>
      <w:r w:rsidRPr="00D55137">
        <w:rPr>
          <w:rFonts w:ascii="Times New Roman" w:hAnsi="Times New Roman"/>
          <w:sz w:val="24"/>
          <w:szCs w:val="24"/>
        </w:rPr>
        <w:t xml:space="preserve"> and Near Field Diffraction Structures” </w:t>
      </w:r>
      <w:r w:rsidRPr="00C74EBC">
        <w:rPr>
          <w:rFonts w:ascii="Times New Roman" w:hAnsi="Times New Roman"/>
          <w:i/>
          <w:sz w:val="24"/>
          <w:szCs w:val="24"/>
        </w:rPr>
        <w:t>Laser &amp; Photonics Reviews</w:t>
      </w:r>
      <w:r w:rsidRPr="00D55137">
        <w:rPr>
          <w:rFonts w:ascii="Times New Roman" w:hAnsi="Times New Roman"/>
          <w:sz w:val="24"/>
          <w:szCs w:val="24"/>
        </w:rPr>
        <w:t xml:space="preserve">, 6, 354-392 (2012). </w:t>
      </w:r>
      <w:r w:rsidR="00D55137" w:rsidRPr="00D55137">
        <w:rPr>
          <w:rFonts w:ascii="Times New Roman" w:eastAsia="宋体" w:hAnsi="Times New Roman" w:cs="Times New Roman"/>
          <w:szCs w:val="21"/>
        </w:rPr>
        <w:t>(IF=1</w:t>
      </w:r>
      <w:r w:rsidR="00544520">
        <w:rPr>
          <w:rFonts w:ascii="Times New Roman" w:eastAsia="宋体" w:hAnsi="Times New Roman" w:cs="Times New Roman" w:hint="eastAsia"/>
          <w:szCs w:val="21"/>
        </w:rPr>
        <w:t>0.974</w:t>
      </w:r>
      <w:r w:rsidR="00D55137" w:rsidRPr="00D55137">
        <w:rPr>
          <w:rFonts w:ascii="Times New Roman" w:eastAsia="宋体" w:hAnsi="Times New Roman" w:cs="Times New Roman"/>
          <w:szCs w:val="21"/>
        </w:rPr>
        <w:t>)</w:t>
      </w:r>
    </w:p>
    <w:p w:rsidR="00CD3880" w:rsidRPr="00C74EBC" w:rsidRDefault="00D55137" w:rsidP="00CD3880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hint="eastAsia"/>
          <w:sz w:val="24"/>
          <w:szCs w:val="24"/>
        </w:rPr>
      </w:pPr>
      <w:r w:rsidRPr="00C74EBC">
        <w:rPr>
          <w:rFonts w:ascii="Times New Roman" w:hAnsi="Times New Roman"/>
          <w:b/>
          <w:sz w:val="24"/>
          <w:szCs w:val="24"/>
          <w:u w:val="single"/>
        </w:rPr>
        <w:t>H</w:t>
      </w:r>
      <w:r w:rsidRPr="00C74EBC">
        <w:rPr>
          <w:rFonts w:ascii="Times New Roman" w:hAnsi="Times New Roman" w:hint="eastAsia"/>
          <w:b/>
          <w:sz w:val="24"/>
          <w:szCs w:val="24"/>
          <w:u w:val="single"/>
        </w:rPr>
        <w:t>.F.</w:t>
      </w:r>
      <w:r w:rsidRPr="00C74EBC">
        <w:rPr>
          <w:rFonts w:ascii="Times New Roman" w:hAnsi="Times New Roman"/>
          <w:b/>
          <w:sz w:val="24"/>
          <w:szCs w:val="24"/>
          <w:u w:val="single"/>
        </w:rPr>
        <w:t xml:space="preserve"> Wang</w:t>
      </w:r>
      <w:r w:rsidRPr="00C74EBC">
        <w:rPr>
          <w:rFonts w:ascii="Times New Roman" w:hAnsi="Times New Roman"/>
          <w:sz w:val="24"/>
          <w:szCs w:val="24"/>
        </w:rPr>
        <w:t>*</w:t>
      </w:r>
      <w:r w:rsidR="00CD3880" w:rsidRPr="00C74EBC">
        <w:rPr>
          <w:rFonts w:ascii="Times New Roman" w:hAnsi="Times New Roman"/>
          <w:sz w:val="24"/>
          <w:szCs w:val="24"/>
        </w:rPr>
        <w:t>, L</w:t>
      </w:r>
      <w:r w:rsidRPr="00C74EBC">
        <w:rPr>
          <w:rFonts w:ascii="Times New Roman" w:hAnsi="Times New Roman" w:hint="eastAsia"/>
          <w:sz w:val="24"/>
          <w:szCs w:val="24"/>
        </w:rPr>
        <w:t>.</w:t>
      </w:r>
      <w:r w:rsidR="00CD3880" w:rsidRPr="00C74EBC">
        <w:rPr>
          <w:rFonts w:ascii="Times New Roman" w:hAnsi="Times New Roman"/>
          <w:sz w:val="24"/>
          <w:szCs w:val="24"/>
        </w:rPr>
        <w:t xml:space="preserve"> Shi, G</w:t>
      </w:r>
      <w:r w:rsidRPr="00C74EBC">
        <w:rPr>
          <w:rFonts w:ascii="Times New Roman" w:hAnsi="Times New Roman" w:hint="eastAsia"/>
          <w:sz w:val="24"/>
          <w:szCs w:val="24"/>
        </w:rPr>
        <w:t>.Q.</w:t>
      </w:r>
      <w:r w:rsidR="00CD3880" w:rsidRPr="00C74EBC">
        <w:rPr>
          <w:rFonts w:ascii="Times New Roman" w:hAnsi="Times New Roman"/>
          <w:sz w:val="24"/>
          <w:szCs w:val="24"/>
        </w:rPr>
        <w:t xml:space="preserve"> Yuan, X</w:t>
      </w:r>
      <w:r w:rsidRPr="00C74EBC">
        <w:rPr>
          <w:rFonts w:ascii="Times New Roman" w:hAnsi="Times New Roman" w:hint="eastAsia"/>
          <w:sz w:val="24"/>
          <w:szCs w:val="24"/>
        </w:rPr>
        <w:t>.</w:t>
      </w:r>
      <w:r w:rsidR="00CD3880" w:rsidRPr="00C74EBC">
        <w:rPr>
          <w:rFonts w:ascii="Times New Roman" w:hAnsi="Times New Roman"/>
          <w:sz w:val="24"/>
          <w:szCs w:val="24"/>
        </w:rPr>
        <w:t>S</w:t>
      </w:r>
      <w:r w:rsidRPr="00C74EBC">
        <w:rPr>
          <w:rFonts w:ascii="Times New Roman" w:hAnsi="Times New Roman" w:hint="eastAsia"/>
          <w:sz w:val="24"/>
          <w:szCs w:val="24"/>
        </w:rPr>
        <w:t>.</w:t>
      </w:r>
      <w:r w:rsidR="00CD3880" w:rsidRPr="00C74EBC">
        <w:rPr>
          <w:rFonts w:ascii="Times New Roman" w:hAnsi="Times New Roman"/>
          <w:sz w:val="24"/>
          <w:szCs w:val="24"/>
        </w:rPr>
        <w:t xml:space="preserve"> Miao, W</w:t>
      </w:r>
      <w:r w:rsidRPr="00C74EBC">
        <w:rPr>
          <w:rFonts w:ascii="Times New Roman" w:hAnsi="Times New Roman" w:hint="eastAsia"/>
          <w:sz w:val="24"/>
          <w:szCs w:val="24"/>
        </w:rPr>
        <w:t>.L.</w:t>
      </w:r>
      <w:r w:rsidR="00CD3880" w:rsidRPr="00C74EBC">
        <w:rPr>
          <w:rFonts w:ascii="Times New Roman" w:hAnsi="Times New Roman"/>
          <w:sz w:val="24"/>
          <w:szCs w:val="24"/>
        </w:rPr>
        <w:t xml:space="preserve"> Tan, T</w:t>
      </w:r>
      <w:r w:rsidRPr="00C74EBC">
        <w:rPr>
          <w:rFonts w:ascii="Times New Roman" w:hAnsi="Times New Roman" w:hint="eastAsia"/>
          <w:sz w:val="24"/>
          <w:szCs w:val="24"/>
        </w:rPr>
        <w:t>.</w:t>
      </w:r>
      <w:r w:rsidR="00CD3880" w:rsidRPr="00C74EBC">
        <w:rPr>
          <w:rFonts w:ascii="Times New Roman" w:hAnsi="Times New Roman"/>
          <w:sz w:val="24"/>
          <w:szCs w:val="24"/>
        </w:rPr>
        <w:t>C</w:t>
      </w:r>
      <w:r w:rsidRPr="00C74EBC">
        <w:rPr>
          <w:rFonts w:ascii="Times New Roman" w:hAnsi="Times New Roman" w:hint="eastAsia"/>
          <w:sz w:val="24"/>
          <w:szCs w:val="24"/>
        </w:rPr>
        <w:t>.</w:t>
      </w:r>
      <w:r w:rsidR="00CD3880" w:rsidRPr="00C74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880" w:rsidRPr="00C74EBC">
        <w:rPr>
          <w:rFonts w:ascii="Times New Roman" w:hAnsi="Times New Roman"/>
          <w:sz w:val="24"/>
          <w:szCs w:val="24"/>
        </w:rPr>
        <w:t>Chong</w:t>
      </w:r>
      <w:proofErr w:type="spellEnd"/>
      <w:r w:rsidR="00CD3880" w:rsidRPr="00C74EBC">
        <w:rPr>
          <w:rFonts w:ascii="Times New Roman" w:hAnsi="Times New Roman"/>
          <w:sz w:val="24"/>
          <w:szCs w:val="24"/>
        </w:rPr>
        <w:t>, “</w:t>
      </w:r>
      <w:proofErr w:type="spellStart"/>
      <w:r w:rsidR="00CD3880" w:rsidRPr="00C74EBC">
        <w:rPr>
          <w:rFonts w:ascii="Times New Roman" w:hAnsi="Times New Roman"/>
          <w:sz w:val="24"/>
          <w:szCs w:val="24"/>
        </w:rPr>
        <w:t>Subwavelength</w:t>
      </w:r>
      <w:proofErr w:type="spellEnd"/>
      <w:r w:rsidR="00CD3880" w:rsidRPr="00C74EBC">
        <w:rPr>
          <w:rFonts w:ascii="Times New Roman" w:hAnsi="Times New Roman"/>
          <w:sz w:val="24"/>
          <w:szCs w:val="24"/>
        </w:rPr>
        <w:t xml:space="preserve"> and super-resolution </w:t>
      </w:r>
      <w:proofErr w:type="spellStart"/>
      <w:r w:rsidR="00CD3880" w:rsidRPr="00C74EBC">
        <w:rPr>
          <w:rFonts w:ascii="Times New Roman" w:hAnsi="Times New Roman"/>
          <w:sz w:val="24"/>
          <w:szCs w:val="24"/>
        </w:rPr>
        <w:t>nondiffraction</w:t>
      </w:r>
      <w:proofErr w:type="spellEnd"/>
      <w:r w:rsidR="00CD3880" w:rsidRPr="00C74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880" w:rsidRPr="00C74EBC">
        <w:rPr>
          <w:rFonts w:ascii="Times New Roman" w:hAnsi="Times New Roman"/>
          <w:sz w:val="24"/>
          <w:szCs w:val="24"/>
        </w:rPr>
        <w:t>beam,”</w:t>
      </w:r>
      <w:r w:rsidR="00CD3880" w:rsidRPr="00C74EBC">
        <w:rPr>
          <w:rFonts w:ascii="Times New Roman" w:hAnsi="Times New Roman"/>
          <w:i/>
          <w:sz w:val="24"/>
          <w:szCs w:val="24"/>
        </w:rPr>
        <w:t>Applied</w:t>
      </w:r>
      <w:proofErr w:type="spellEnd"/>
      <w:r w:rsidR="00CD3880" w:rsidRPr="00C74EBC">
        <w:rPr>
          <w:rFonts w:ascii="Times New Roman" w:hAnsi="Times New Roman"/>
          <w:i/>
          <w:sz w:val="24"/>
          <w:szCs w:val="24"/>
        </w:rPr>
        <w:t xml:space="preserve"> Physics Letters</w:t>
      </w:r>
      <w:r w:rsidR="00CD3880" w:rsidRPr="00C74EBC">
        <w:rPr>
          <w:rFonts w:ascii="Times New Roman" w:hAnsi="Times New Roman"/>
          <w:sz w:val="24"/>
          <w:szCs w:val="24"/>
        </w:rPr>
        <w:t>, 89, 171102 (2006).</w:t>
      </w:r>
      <w:r w:rsidR="00CD3880" w:rsidRPr="00C74EBC">
        <w:rPr>
          <w:rFonts w:ascii="Times New Roman" w:hAnsi="Times New Roman" w:hint="eastAsia"/>
          <w:sz w:val="24"/>
          <w:szCs w:val="24"/>
        </w:rPr>
        <w:t xml:space="preserve"> </w:t>
      </w:r>
      <w:r w:rsidR="00C74EBC" w:rsidRPr="00C74EBC">
        <w:rPr>
          <w:rFonts w:ascii="Times New Roman" w:eastAsia="宋体" w:hAnsi="Times New Roman" w:cs="Times New Roman"/>
          <w:szCs w:val="21"/>
        </w:rPr>
        <w:t>(IF=</w:t>
      </w:r>
      <w:r w:rsidR="008D2DE2">
        <w:rPr>
          <w:rFonts w:ascii="Times New Roman" w:eastAsia="宋体" w:hAnsi="Times New Roman" w:cs="Times New Roman" w:hint="eastAsia"/>
          <w:szCs w:val="21"/>
        </w:rPr>
        <w:t>3.971</w:t>
      </w:r>
      <w:r w:rsidR="00C74EBC" w:rsidRPr="00C74EBC">
        <w:rPr>
          <w:rFonts w:ascii="Times New Roman" w:eastAsia="宋体" w:hAnsi="Times New Roman" w:cs="Times New Roman"/>
          <w:szCs w:val="21"/>
        </w:rPr>
        <w:t>)</w:t>
      </w:r>
    </w:p>
    <w:p w:rsidR="002E3B2C" w:rsidRDefault="00C74EBC" w:rsidP="002E3B2C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hint="eastAsia"/>
          <w:sz w:val="24"/>
          <w:szCs w:val="24"/>
        </w:rPr>
      </w:pPr>
      <w:r w:rsidRPr="00C74EBC">
        <w:rPr>
          <w:rFonts w:ascii="Times New Roman" w:hAnsi="Times New Roman"/>
          <w:b/>
          <w:sz w:val="24"/>
          <w:szCs w:val="24"/>
          <w:u w:val="single"/>
        </w:rPr>
        <w:t>H</w:t>
      </w:r>
      <w:r w:rsidRPr="00C74EBC">
        <w:rPr>
          <w:rFonts w:ascii="Times New Roman" w:hAnsi="Times New Roman" w:hint="eastAsia"/>
          <w:b/>
          <w:sz w:val="24"/>
          <w:szCs w:val="24"/>
          <w:u w:val="single"/>
        </w:rPr>
        <w:t>.F.</w:t>
      </w:r>
      <w:r w:rsidRPr="00C74EBC">
        <w:rPr>
          <w:rFonts w:ascii="Times New Roman" w:hAnsi="Times New Roman"/>
          <w:b/>
          <w:sz w:val="24"/>
          <w:szCs w:val="24"/>
          <w:u w:val="single"/>
        </w:rPr>
        <w:t xml:space="preserve"> Wang</w:t>
      </w:r>
      <w:r w:rsidRPr="00C74EBC">
        <w:rPr>
          <w:rFonts w:ascii="Times New Roman" w:hAnsi="Times New Roman"/>
          <w:sz w:val="24"/>
          <w:szCs w:val="24"/>
        </w:rPr>
        <w:t>*</w:t>
      </w:r>
      <w:r w:rsidR="00CD3880" w:rsidRPr="00C74EBC">
        <w:rPr>
          <w:rFonts w:ascii="Times New Roman" w:hAnsi="Times New Roman"/>
          <w:sz w:val="24"/>
          <w:szCs w:val="24"/>
        </w:rPr>
        <w:t xml:space="preserve"> and F</w:t>
      </w:r>
      <w:r w:rsidRPr="00C74EBC">
        <w:rPr>
          <w:rFonts w:ascii="Times New Roman" w:hAnsi="Times New Roman" w:hint="eastAsia"/>
          <w:sz w:val="24"/>
          <w:szCs w:val="24"/>
        </w:rPr>
        <w:t>.X.</w:t>
      </w:r>
      <w:r w:rsidR="00CD3880" w:rsidRPr="00C74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880" w:rsidRPr="00C74EBC">
        <w:rPr>
          <w:rFonts w:ascii="Times New Roman" w:hAnsi="Times New Roman"/>
          <w:sz w:val="24"/>
          <w:szCs w:val="24"/>
        </w:rPr>
        <w:t>Gan</w:t>
      </w:r>
      <w:proofErr w:type="spellEnd"/>
      <w:r w:rsidR="00CD3880" w:rsidRPr="00C74EBC">
        <w:rPr>
          <w:rFonts w:ascii="Times New Roman" w:hAnsi="Times New Roman"/>
          <w:sz w:val="24"/>
          <w:szCs w:val="24"/>
        </w:rPr>
        <w:t xml:space="preserve">, “High focal depth with pure phase </w:t>
      </w:r>
      <w:proofErr w:type="spellStart"/>
      <w:r w:rsidR="00CD3880" w:rsidRPr="00C74EBC">
        <w:rPr>
          <w:rFonts w:ascii="Times New Roman" w:hAnsi="Times New Roman"/>
          <w:sz w:val="24"/>
          <w:szCs w:val="24"/>
        </w:rPr>
        <w:t>apodizer</w:t>
      </w:r>
      <w:proofErr w:type="spellEnd"/>
      <w:r w:rsidR="00CD3880" w:rsidRPr="00C74EBC">
        <w:rPr>
          <w:rFonts w:ascii="Times New Roman" w:hAnsi="Times New Roman"/>
          <w:sz w:val="24"/>
          <w:szCs w:val="24"/>
        </w:rPr>
        <w:t xml:space="preserve">,” </w:t>
      </w:r>
      <w:r w:rsidR="00CD3880" w:rsidRPr="00C74EBC">
        <w:rPr>
          <w:rFonts w:ascii="Times New Roman" w:hAnsi="Times New Roman"/>
          <w:i/>
          <w:sz w:val="24"/>
          <w:szCs w:val="24"/>
        </w:rPr>
        <w:t>Applied Optics</w:t>
      </w:r>
      <w:r w:rsidR="00CD3880" w:rsidRPr="00C74EBC">
        <w:rPr>
          <w:rFonts w:ascii="Times New Roman" w:hAnsi="Times New Roman"/>
          <w:sz w:val="24"/>
          <w:szCs w:val="24"/>
        </w:rPr>
        <w:t>, 40, 5658-5662(2001).</w:t>
      </w:r>
      <w:r w:rsidR="00CD3880" w:rsidRPr="00C74EBC">
        <w:rPr>
          <w:rFonts w:ascii="Times New Roman" w:hAnsi="Times New Roman" w:hint="eastAsia"/>
          <w:sz w:val="24"/>
          <w:szCs w:val="24"/>
        </w:rPr>
        <w:t xml:space="preserve">  </w:t>
      </w:r>
      <w:r w:rsidRPr="00C74EBC">
        <w:rPr>
          <w:rFonts w:ascii="Times New Roman" w:eastAsia="宋体" w:hAnsi="Times New Roman" w:cs="Times New Roman"/>
          <w:szCs w:val="21"/>
        </w:rPr>
        <w:t>(IF=</w:t>
      </w:r>
      <w:r w:rsidR="00A80472">
        <w:rPr>
          <w:rFonts w:ascii="Times New Roman" w:eastAsia="宋体" w:hAnsi="Times New Roman" w:cs="Times New Roman" w:hint="eastAsia"/>
          <w:szCs w:val="21"/>
        </w:rPr>
        <w:t>1.905</w:t>
      </w:r>
      <w:r w:rsidRPr="00C74EBC">
        <w:rPr>
          <w:rFonts w:ascii="Times New Roman" w:eastAsia="宋体" w:hAnsi="Times New Roman" w:cs="Times New Roman"/>
          <w:szCs w:val="21"/>
        </w:rPr>
        <w:t>)</w:t>
      </w:r>
    </w:p>
    <w:p w:rsidR="00CD3880" w:rsidRPr="002E3B2C" w:rsidRDefault="00C74EBC" w:rsidP="002E3B2C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hint="eastAsia"/>
          <w:sz w:val="24"/>
          <w:szCs w:val="24"/>
        </w:rPr>
      </w:pPr>
      <w:r w:rsidRPr="002E3B2C">
        <w:rPr>
          <w:rFonts w:ascii="Times New Roman" w:hAnsi="Times New Roman"/>
          <w:b/>
          <w:sz w:val="24"/>
          <w:szCs w:val="24"/>
          <w:u w:val="single"/>
        </w:rPr>
        <w:t>H</w:t>
      </w:r>
      <w:r w:rsidRPr="002E3B2C">
        <w:rPr>
          <w:rFonts w:ascii="Times New Roman" w:hAnsi="Times New Roman" w:hint="eastAsia"/>
          <w:b/>
          <w:sz w:val="24"/>
          <w:szCs w:val="24"/>
          <w:u w:val="single"/>
        </w:rPr>
        <w:t>.F.</w:t>
      </w:r>
      <w:r w:rsidRPr="002E3B2C">
        <w:rPr>
          <w:rFonts w:ascii="Times New Roman" w:hAnsi="Times New Roman"/>
          <w:b/>
          <w:sz w:val="24"/>
          <w:szCs w:val="24"/>
          <w:u w:val="single"/>
        </w:rPr>
        <w:t xml:space="preserve"> Wang</w:t>
      </w:r>
      <w:r w:rsidRPr="002E3B2C">
        <w:rPr>
          <w:rFonts w:ascii="Times New Roman" w:hAnsi="Times New Roman"/>
          <w:sz w:val="24"/>
          <w:szCs w:val="24"/>
        </w:rPr>
        <w:t>*</w:t>
      </w:r>
      <w:r w:rsidR="00CD3880" w:rsidRPr="002E3B2C">
        <w:rPr>
          <w:rFonts w:ascii="Times New Roman" w:hAnsi="Times New Roman"/>
          <w:sz w:val="24"/>
          <w:szCs w:val="24"/>
        </w:rPr>
        <w:t>, F</w:t>
      </w:r>
      <w:r w:rsidRPr="002E3B2C">
        <w:rPr>
          <w:rFonts w:ascii="Times New Roman" w:hAnsi="Times New Roman" w:hint="eastAsia"/>
          <w:sz w:val="24"/>
          <w:szCs w:val="24"/>
        </w:rPr>
        <w:t>.</w:t>
      </w:r>
      <w:r w:rsidR="00CD3880" w:rsidRPr="002E3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880" w:rsidRPr="002E3B2C">
        <w:rPr>
          <w:rFonts w:ascii="Times New Roman" w:hAnsi="Times New Roman"/>
          <w:sz w:val="24"/>
          <w:szCs w:val="24"/>
        </w:rPr>
        <w:t>Groen</w:t>
      </w:r>
      <w:proofErr w:type="spellEnd"/>
      <w:r w:rsidR="00CD3880" w:rsidRPr="002E3B2C">
        <w:rPr>
          <w:rFonts w:ascii="Times New Roman" w:hAnsi="Times New Roman"/>
          <w:sz w:val="24"/>
          <w:szCs w:val="24"/>
        </w:rPr>
        <w:t>, S</w:t>
      </w:r>
      <w:r w:rsidRPr="002E3B2C">
        <w:rPr>
          <w:rFonts w:ascii="Times New Roman" w:hAnsi="Times New Roman" w:hint="eastAsia"/>
          <w:sz w:val="24"/>
          <w:szCs w:val="24"/>
        </w:rPr>
        <w:t>.</w:t>
      </w:r>
      <w:r w:rsidR="00CD3880" w:rsidRPr="002E3B2C">
        <w:rPr>
          <w:rFonts w:ascii="Times New Roman" w:hAnsi="Times New Roman"/>
          <w:sz w:val="24"/>
          <w:szCs w:val="24"/>
        </w:rPr>
        <w:t xml:space="preserve"> Pereira, J</w:t>
      </w:r>
      <w:r w:rsidRPr="002E3B2C">
        <w:rPr>
          <w:rFonts w:ascii="Times New Roman" w:hAnsi="Times New Roman" w:hint="eastAsia"/>
          <w:sz w:val="24"/>
          <w:szCs w:val="24"/>
        </w:rPr>
        <w:t>.J.M.</w:t>
      </w:r>
      <w:r w:rsidR="00CD3880" w:rsidRPr="002E3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880" w:rsidRPr="002E3B2C">
        <w:rPr>
          <w:rFonts w:ascii="Times New Roman" w:hAnsi="Times New Roman"/>
          <w:sz w:val="24"/>
          <w:szCs w:val="24"/>
        </w:rPr>
        <w:t>Braat</w:t>
      </w:r>
      <w:proofErr w:type="gramStart"/>
      <w:r w:rsidR="00CD3880" w:rsidRPr="002E3B2C">
        <w:rPr>
          <w:rFonts w:ascii="Times New Roman" w:hAnsi="Times New Roman"/>
          <w:sz w:val="24"/>
          <w:szCs w:val="24"/>
        </w:rPr>
        <w:t>,“</w:t>
      </w:r>
      <w:proofErr w:type="gramEnd"/>
      <w:r w:rsidR="00CD3880" w:rsidRPr="002E3B2C">
        <w:rPr>
          <w:rFonts w:ascii="Times New Roman" w:hAnsi="Times New Roman"/>
          <w:sz w:val="24"/>
          <w:szCs w:val="24"/>
        </w:rPr>
        <w:t>optical</w:t>
      </w:r>
      <w:proofErr w:type="spellEnd"/>
      <w:r w:rsidR="00CD3880" w:rsidRPr="002E3B2C">
        <w:rPr>
          <w:rFonts w:ascii="Times New Roman" w:hAnsi="Times New Roman"/>
          <w:sz w:val="24"/>
          <w:szCs w:val="24"/>
        </w:rPr>
        <w:t xml:space="preserve"> waveguide focusing system with short free-working distance,” </w:t>
      </w:r>
      <w:r w:rsidR="00CD3880" w:rsidRPr="002E3B2C">
        <w:rPr>
          <w:rFonts w:ascii="Times New Roman" w:hAnsi="Times New Roman"/>
          <w:i/>
          <w:sz w:val="24"/>
          <w:szCs w:val="24"/>
        </w:rPr>
        <w:t>Applied Physics Letters</w:t>
      </w:r>
      <w:r w:rsidR="00CD3880" w:rsidRPr="002E3B2C">
        <w:rPr>
          <w:rFonts w:ascii="Times New Roman" w:hAnsi="Times New Roman"/>
          <w:sz w:val="24"/>
          <w:szCs w:val="24"/>
        </w:rPr>
        <w:t>, 83, 4486-4487(2003).</w:t>
      </w:r>
      <w:r w:rsidRPr="002E3B2C">
        <w:rPr>
          <w:rFonts w:ascii="Times New Roman" w:hAnsi="Times New Roman" w:hint="eastAsia"/>
          <w:sz w:val="24"/>
          <w:szCs w:val="24"/>
        </w:rPr>
        <w:t xml:space="preserve"> </w:t>
      </w:r>
      <w:r w:rsidRPr="002E3B2C">
        <w:rPr>
          <w:rFonts w:ascii="Times New Roman" w:eastAsia="宋体" w:hAnsi="Times New Roman" w:cs="Times New Roman"/>
          <w:szCs w:val="21"/>
        </w:rPr>
        <w:t>(IF=</w:t>
      </w:r>
      <w:r w:rsidR="00A80472" w:rsidRPr="002E3B2C">
        <w:rPr>
          <w:rFonts w:ascii="Times New Roman" w:eastAsia="宋体" w:hAnsi="Times New Roman" w:cs="Times New Roman" w:hint="eastAsia"/>
          <w:szCs w:val="21"/>
        </w:rPr>
        <w:t>3.971</w:t>
      </w:r>
      <w:r w:rsidRPr="002E3B2C">
        <w:rPr>
          <w:rFonts w:ascii="Times New Roman" w:eastAsia="宋体" w:hAnsi="Times New Roman" w:cs="Times New Roman"/>
          <w:szCs w:val="21"/>
        </w:rPr>
        <w:t>)</w:t>
      </w:r>
    </w:p>
    <w:p w:rsidR="00F4606F" w:rsidRDefault="00F4606F" w:rsidP="007B040E">
      <w:pPr>
        <w:pStyle w:val="a5"/>
        <w:spacing w:before="0" w:beforeAutospacing="0" w:after="0" w:afterAutospacing="0"/>
        <w:rPr>
          <w:rFonts w:ascii="&amp;quot" w:hAnsi="&amp;quot" w:hint="eastAsia"/>
          <w:color w:val="333333"/>
          <w:sz w:val="21"/>
          <w:szCs w:val="21"/>
        </w:rPr>
      </w:pPr>
    </w:p>
    <w:p w:rsidR="00F4606F" w:rsidRDefault="00F4606F" w:rsidP="00F4606F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科研项目</w:t>
      </w:r>
    </w:p>
    <w:p w:rsidR="002E1BCF" w:rsidRPr="002E1BCF" w:rsidRDefault="002E1BCF" w:rsidP="002E1BCF">
      <w:pPr>
        <w:autoSpaceDE w:val="0"/>
        <w:autoSpaceDN w:val="0"/>
        <w:adjustRightInd w:val="0"/>
        <w:rPr>
          <w:rFonts w:ascii="文泉驛等寬正黑" w:eastAsia="文泉驛等寬正黑" w:hAnsi="&amp;quot" w:cs="宋体"/>
          <w:color w:val="333333"/>
          <w:kern w:val="0"/>
          <w:szCs w:val="21"/>
        </w:rPr>
      </w:pPr>
      <w:bookmarkStart w:id="2" w:name="OLE_LINK12"/>
      <w:bookmarkStart w:id="3" w:name="OLE_LINK13"/>
      <w:bookmarkStart w:id="4" w:name="OLE_LINK16"/>
      <w:bookmarkStart w:id="5" w:name="OLE_LINK17"/>
      <w:bookmarkEnd w:id="2"/>
      <w:bookmarkEnd w:id="3"/>
      <w:bookmarkEnd w:id="4"/>
      <w:bookmarkEnd w:id="5"/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1.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科技部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973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项目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，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2015CB352000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、纳米分辨快速光学成像机理与技术的基础</w:t>
      </w:r>
      <w:proofErr w:type="gramStart"/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研</w:t>
      </w:r>
      <w:proofErr w:type="gramEnd"/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课题</w:t>
      </w:r>
      <w:proofErr w:type="gramStart"/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一</w:t>
      </w:r>
      <w:proofErr w:type="gramEnd"/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“纳米分辨光波调控与重建理论研究、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2015CB352001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”、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2015/01 -2019/12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、499万、结题、主持。</w:t>
      </w:r>
    </w:p>
    <w:p w:rsidR="002E1BCF" w:rsidRPr="002E1BCF" w:rsidRDefault="002E1BCF" w:rsidP="002E1BCF">
      <w:pPr>
        <w:autoSpaceDE w:val="0"/>
        <w:autoSpaceDN w:val="0"/>
        <w:adjustRightInd w:val="0"/>
        <w:rPr>
          <w:rFonts w:ascii="文泉驛等寬正黑" w:eastAsia="文泉驛等寬正黑" w:hAnsi="&amp;quot" w:cs="宋体"/>
          <w:color w:val="333333"/>
          <w:kern w:val="0"/>
          <w:szCs w:val="21"/>
        </w:rPr>
      </w:pP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2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>.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 xml:space="preserve"> 上海东方学者特聘教授项目，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>2013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年、200万、结题、主持。</w:t>
      </w:r>
    </w:p>
    <w:p w:rsidR="002E1BCF" w:rsidRPr="002E1BCF" w:rsidRDefault="002E1BCF" w:rsidP="002E1BCF">
      <w:pPr>
        <w:autoSpaceDE w:val="0"/>
        <w:autoSpaceDN w:val="0"/>
        <w:adjustRightInd w:val="0"/>
        <w:rPr>
          <w:rFonts w:ascii="文泉驛等寬正黑" w:eastAsia="文泉驛等寬正黑" w:hAnsi="&amp;quot" w:cs="宋体"/>
          <w:color w:val="333333"/>
          <w:kern w:val="0"/>
          <w:szCs w:val="21"/>
        </w:rPr>
      </w:pP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3. 上海市科委能力建设项目，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>15140502600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proofErr w:type="gramStart"/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光场矢量</w:t>
      </w:r>
      <w:proofErr w:type="gramEnd"/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>3D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成像影像仪器关键技术研究、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lastRenderedPageBreak/>
        <w:t>2016/01-2018/12、80万、结题、主持。</w:t>
      </w:r>
    </w:p>
    <w:p w:rsidR="002E1BCF" w:rsidRPr="002E1BCF" w:rsidRDefault="002E1BCF" w:rsidP="002E1BCF">
      <w:pPr>
        <w:autoSpaceDE w:val="0"/>
        <w:autoSpaceDN w:val="0"/>
        <w:adjustRightInd w:val="0"/>
        <w:rPr>
          <w:rFonts w:ascii="文泉驛等寬正黑" w:eastAsia="文泉驛等寬正黑" w:hAnsi="&amp;quot" w:cs="宋体"/>
          <w:color w:val="333333"/>
          <w:kern w:val="0"/>
          <w:szCs w:val="21"/>
        </w:rPr>
      </w:pP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4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.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新加坡数据存储研究所基础研究核心项目，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DSI/10-100016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proofErr w:type="spellStart"/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>Nanoscopy</w:t>
      </w:r>
      <w:proofErr w:type="spellEnd"/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&amp; Evanes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 xml:space="preserve">cent 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>Waves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2010/09-2012/09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37.77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万新元、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已结题、主持。</w:t>
      </w:r>
    </w:p>
    <w:p w:rsidR="002E1BCF" w:rsidRPr="002E1BCF" w:rsidRDefault="002E1BCF" w:rsidP="002E1BCF">
      <w:pPr>
        <w:autoSpaceDE w:val="0"/>
        <w:autoSpaceDN w:val="0"/>
        <w:adjustRightInd w:val="0"/>
        <w:rPr>
          <w:rFonts w:ascii="文泉驛等寬正黑" w:eastAsia="文泉驛等寬正黑" w:hAnsi="&amp;quot" w:cs="宋体"/>
          <w:color w:val="333333"/>
          <w:kern w:val="0"/>
          <w:szCs w:val="21"/>
        </w:rPr>
      </w:pP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5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.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新加坡数据存储研究所基础研究核心项目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，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DSI/08-100008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SPP </w:t>
      </w:r>
      <w:proofErr w:type="spellStart"/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>Nano</w:t>
      </w:r>
      <w:proofErr w:type="spellEnd"/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-source with Longitudinal Polarized Light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>2008/11 -2010/11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23.73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万新元、已结题、主持。</w:t>
      </w:r>
    </w:p>
    <w:p w:rsidR="002E1BCF" w:rsidRPr="002E1BCF" w:rsidRDefault="002E1BCF" w:rsidP="002E1BCF">
      <w:pPr>
        <w:autoSpaceDE w:val="0"/>
        <w:autoSpaceDN w:val="0"/>
        <w:adjustRightInd w:val="0"/>
        <w:rPr>
          <w:rFonts w:ascii="文泉驛等寬正黑" w:eastAsia="文泉驛等寬正黑" w:hAnsi="&amp;quot" w:cs="宋体"/>
          <w:color w:val="333333"/>
          <w:kern w:val="0"/>
          <w:szCs w:val="21"/>
        </w:rPr>
      </w:pP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6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.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新加坡数据存储研究所重点攻关项目，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DSI/05-100012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Near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 xml:space="preserve"> 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Field Optical Head Lubrication for HAMR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>2006/01 -2008/11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137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万新元、已结题、参与。</w:t>
      </w:r>
    </w:p>
    <w:p w:rsidR="002E1BCF" w:rsidRPr="002E1BCF" w:rsidRDefault="002E1BCF" w:rsidP="002E1BCF">
      <w:pPr>
        <w:autoSpaceDE w:val="0"/>
        <w:autoSpaceDN w:val="0"/>
        <w:adjustRightInd w:val="0"/>
        <w:rPr>
          <w:rFonts w:ascii="文泉驛等寬正黑" w:eastAsia="文泉驛等寬正黑" w:hAnsi="&amp;quot" w:cs="宋体"/>
          <w:color w:val="333333"/>
          <w:kern w:val="0"/>
          <w:szCs w:val="21"/>
        </w:rPr>
      </w:pP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7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.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新加坡数据存储研究所旗舰项目，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DSI/06-200004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</w:t>
      </w:r>
      <w:proofErr w:type="spellStart"/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>LaserThermo</w:t>
      </w:r>
      <w:proofErr w:type="spellEnd"/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Lithography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、2006/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>6 -2007/04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24.6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万新元、已结题、参与。</w:t>
      </w:r>
    </w:p>
    <w:p w:rsidR="002E1BCF" w:rsidRPr="002E1BCF" w:rsidRDefault="002E1BCF" w:rsidP="002E1BCF">
      <w:pPr>
        <w:autoSpaceDE w:val="0"/>
        <w:autoSpaceDN w:val="0"/>
        <w:adjustRightInd w:val="0"/>
        <w:rPr>
          <w:rFonts w:ascii="文泉驛等寬正黑" w:eastAsia="文泉驛等寬正黑" w:hAnsi="&amp;quot" w:cs="宋体"/>
          <w:color w:val="333333"/>
          <w:kern w:val="0"/>
          <w:szCs w:val="21"/>
        </w:rPr>
      </w:pP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8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.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欧盟第五框架计划项目，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IST-2000-26479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Super Laser Array Memory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2001/004/4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、</w:t>
      </w:r>
      <w:r w:rsidRPr="002E1BCF">
        <w:rPr>
          <w:rFonts w:ascii="文泉驛等寬正黑" w:eastAsia="文泉驛等寬正黑" w:hAnsi="&amp;quot" w:cs="宋体"/>
          <w:color w:val="333333"/>
          <w:kern w:val="0"/>
          <w:szCs w:val="21"/>
        </w:rPr>
        <w:t xml:space="preserve"> 388.2 </w:t>
      </w:r>
      <w:r w:rsidRPr="002E1BCF">
        <w:rPr>
          <w:rFonts w:ascii="文泉驛等寬正黑" w:eastAsia="文泉驛等寬正黑" w:hAnsi="&amp;quot" w:cs="宋体" w:hint="eastAsia"/>
          <w:color w:val="333333"/>
          <w:kern w:val="0"/>
          <w:szCs w:val="21"/>
        </w:rPr>
        <w:t>万欧元、已结题、参与。</w:t>
      </w:r>
    </w:p>
    <w:p w:rsidR="00EF5CC8" w:rsidRPr="00EF5CC8" w:rsidRDefault="00EF5CC8" w:rsidP="00EF5CC8">
      <w:pPr>
        <w:pStyle w:val="a5"/>
        <w:spacing w:before="0" w:beforeAutospacing="0" w:after="0" w:afterAutospacing="0"/>
        <w:rPr>
          <w:rFonts w:ascii="&amp;quot" w:hAnsi="&amp;quot" w:hint="eastAsia"/>
          <w:color w:val="333333"/>
          <w:sz w:val="21"/>
          <w:szCs w:val="21"/>
        </w:rPr>
      </w:pPr>
    </w:p>
    <w:p w:rsidR="00F4606F" w:rsidRDefault="00F4606F" w:rsidP="00F4606F">
      <w:pPr>
        <w:pStyle w:val="a5"/>
        <w:numPr>
          <w:ilvl w:val="0"/>
          <w:numId w:val="7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Email：</w:t>
      </w:r>
      <w:r w:rsidR="002E1BCF">
        <w:rPr>
          <w:rFonts w:ascii="微软雅黑" w:eastAsia="微软雅黑" w:hAnsi="微软雅黑" w:hint="eastAsia"/>
          <w:color w:val="333333"/>
          <w:sz w:val="23"/>
          <w:szCs w:val="23"/>
        </w:rPr>
        <w:t>hfwangxx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@</w:t>
      </w:r>
      <w:r w:rsidR="002E1BCF">
        <w:rPr>
          <w:rFonts w:ascii="微软雅黑" w:eastAsia="微软雅黑" w:hAnsi="微软雅黑" w:hint="eastAsia"/>
          <w:color w:val="333333"/>
          <w:sz w:val="23"/>
          <w:szCs w:val="23"/>
        </w:rPr>
        <w:t>163.com</w:t>
      </w:r>
    </w:p>
    <w:p w:rsidR="00AC4431" w:rsidRPr="00F4606F" w:rsidRDefault="00AC4431"/>
    <w:sectPr w:rsidR="00AC4431" w:rsidRPr="00F4606F" w:rsidSect="004A1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2E" w:rsidRDefault="00B7382E" w:rsidP="00F4606F">
      <w:r>
        <w:separator/>
      </w:r>
    </w:p>
  </w:endnote>
  <w:endnote w:type="continuationSeparator" w:id="0">
    <w:p w:rsidR="00B7382E" w:rsidRDefault="00B7382E" w:rsidP="00F4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文泉驛等寬正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2E" w:rsidRDefault="00B7382E" w:rsidP="00F4606F">
      <w:r>
        <w:separator/>
      </w:r>
    </w:p>
  </w:footnote>
  <w:footnote w:type="continuationSeparator" w:id="0">
    <w:p w:rsidR="00B7382E" w:rsidRDefault="00B7382E" w:rsidP="00F46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404"/>
    <w:multiLevelType w:val="multilevel"/>
    <w:tmpl w:val="A83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617D5"/>
    <w:multiLevelType w:val="multilevel"/>
    <w:tmpl w:val="FD6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C1F5D"/>
    <w:multiLevelType w:val="multilevel"/>
    <w:tmpl w:val="C98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D557F"/>
    <w:multiLevelType w:val="multilevel"/>
    <w:tmpl w:val="628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509B1"/>
    <w:multiLevelType w:val="multilevel"/>
    <w:tmpl w:val="1F2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328CD"/>
    <w:multiLevelType w:val="multilevel"/>
    <w:tmpl w:val="0D0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B1270"/>
    <w:multiLevelType w:val="multilevel"/>
    <w:tmpl w:val="32A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71B88"/>
    <w:multiLevelType w:val="hybridMultilevel"/>
    <w:tmpl w:val="B28C3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9E2"/>
    <w:rsid w:val="00014BBE"/>
    <w:rsid w:val="000D6E2B"/>
    <w:rsid w:val="000F35A8"/>
    <w:rsid w:val="001276C3"/>
    <w:rsid w:val="001743A1"/>
    <w:rsid w:val="00190CD2"/>
    <w:rsid w:val="00250186"/>
    <w:rsid w:val="00256847"/>
    <w:rsid w:val="002E1BCF"/>
    <w:rsid w:val="002E3B2C"/>
    <w:rsid w:val="00343C6E"/>
    <w:rsid w:val="003D7643"/>
    <w:rsid w:val="00484EED"/>
    <w:rsid w:val="004A1B54"/>
    <w:rsid w:val="00544520"/>
    <w:rsid w:val="00546BAB"/>
    <w:rsid w:val="005C0129"/>
    <w:rsid w:val="005C7564"/>
    <w:rsid w:val="006059F8"/>
    <w:rsid w:val="006337FE"/>
    <w:rsid w:val="006360BD"/>
    <w:rsid w:val="006A1BFD"/>
    <w:rsid w:val="006B536B"/>
    <w:rsid w:val="0070411B"/>
    <w:rsid w:val="00707EFF"/>
    <w:rsid w:val="007960B7"/>
    <w:rsid w:val="007B040E"/>
    <w:rsid w:val="00821184"/>
    <w:rsid w:val="00874B3E"/>
    <w:rsid w:val="008D2DE2"/>
    <w:rsid w:val="008E0AF2"/>
    <w:rsid w:val="009004FC"/>
    <w:rsid w:val="009764C9"/>
    <w:rsid w:val="00A80472"/>
    <w:rsid w:val="00A9764B"/>
    <w:rsid w:val="00AC4431"/>
    <w:rsid w:val="00AD56E1"/>
    <w:rsid w:val="00AE19E2"/>
    <w:rsid w:val="00B7382E"/>
    <w:rsid w:val="00C259B7"/>
    <w:rsid w:val="00C74EBC"/>
    <w:rsid w:val="00C879CA"/>
    <w:rsid w:val="00CC6898"/>
    <w:rsid w:val="00CD3880"/>
    <w:rsid w:val="00D55137"/>
    <w:rsid w:val="00DC1ACA"/>
    <w:rsid w:val="00E46DF6"/>
    <w:rsid w:val="00EC737A"/>
    <w:rsid w:val="00EE0945"/>
    <w:rsid w:val="00EF5CC8"/>
    <w:rsid w:val="00F4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0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606F"/>
    <w:rPr>
      <w:b/>
      <w:bCs/>
    </w:rPr>
  </w:style>
  <w:style w:type="character" w:customStyle="1" w:styleId="tgt">
    <w:name w:val="tgt"/>
    <w:basedOn w:val="a0"/>
    <w:rsid w:val="00F4606F"/>
  </w:style>
  <w:style w:type="paragraph" w:styleId="a7">
    <w:name w:val="List Paragraph"/>
    <w:basedOn w:val="a"/>
    <w:uiPriority w:val="34"/>
    <w:qFormat/>
    <w:rsid w:val="00CD38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hongxin</dc:creator>
  <cp:keywords/>
  <dc:description/>
  <cp:lastModifiedBy>Hanshome</cp:lastModifiedBy>
  <cp:revision>59</cp:revision>
  <dcterms:created xsi:type="dcterms:W3CDTF">2020-07-17T00:49:00Z</dcterms:created>
  <dcterms:modified xsi:type="dcterms:W3CDTF">2023-06-02T09:56:00Z</dcterms:modified>
</cp:coreProperties>
</file>