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ind w:left="357" w:hanging="357"/>
        <w:rPr>
          <w:rFonts w:hint="eastAsia"/>
        </w:rPr>
      </w:pPr>
    </w:p>
    <w:p>
      <w:pPr>
        <w:pStyle w:val="4"/>
        <w:numPr>
          <w:ilvl w:val="0"/>
          <w:numId w:val="1"/>
        </w:numPr>
        <w:spacing w:before="0" w:beforeAutospacing="0" w:after="0" w:afterAutospacing="0"/>
        <w:ind w:left="0"/>
        <w:rPr>
          <w:rFonts w:hint="eastAsia" w:ascii="&amp;quot" w:hAnsi="&amp;quot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3"/>
          <w:szCs w:val="23"/>
        </w:rPr>
        <w:t>个人简介：</w:t>
      </w:r>
    </w:p>
    <w:p>
      <w:pPr>
        <w:pStyle w:val="4"/>
        <w:spacing w:before="0" w:beforeAutospacing="0" w:after="0" w:afterAutospacing="0"/>
        <w:ind w:left="418"/>
        <w:rPr>
          <w:rFonts w:ascii="Times New Roman" w:hAnsi="Times New Roman" w:cs="Times New Roman"/>
          <w:color w:val="333333"/>
          <w:sz w:val="21"/>
          <w:szCs w:val="21"/>
        </w:rPr>
      </w:pPr>
      <w:bookmarkStart w:id="0" w:name="OLE_LINK14"/>
      <w:bookmarkEnd w:id="0"/>
      <w:bookmarkStart w:id="1" w:name="OLE_LINK11"/>
      <w:bookmarkEnd w:id="1"/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吴志伟</w:t>
      </w:r>
      <w:r>
        <w:rPr>
          <w:rFonts w:ascii="Times New Roman" w:hAnsi="Times New Roman" w:cs="Times New Roman"/>
          <w:sz w:val="21"/>
          <w:szCs w:val="21"/>
        </w:rPr>
        <w:t>，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男</w:t>
      </w:r>
      <w:r>
        <w:rPr>
          <w:rFonts w:ascii="Times New Roman" w:hAnsi="Times New Roman" w:cs="Times New Roman"/>
          <w:sz w:val="21"/>
          <w:szCs w:val="21"/>
        </w:rPr>
        <w:t>，20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20</w:t>
      </w:r>
      <w:r>
        <w:rPr>
          <w:rFonts w:ascii="Times New Roman" w:hAnsi="Times New Roman" w:cs="Times New Roman"/>
          <w:sz w:val="21"/>
          <w:szCs w:val="21"/>
        </w:rPr>
        <w:t>年获得福建师范大学光学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工程</w:t>
      </w:r>
      <w:r>
        <w:rPr>
          <w:rFonts w:ascii="Times New Roman" w:hAnsi="Times New Roman" w:cs="Times New Roman"/>
          <w:sz w:val="21"/>
          <w:szCs w:val="21"/>
        </w:rPr>
        <w:t>博士学位，并于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2021年</w:t>
      </w:r>
      <w:r>
        <w:rPr>
          <w:rFonts w:ascii="Times New Roman" w:hAnsi="Times New Roman" w:cs="Times New Roman"/>
          <w:sz w:val="21"/>
          <w:szCs w:val="21"/>
        </w:rPr>
        <w:t>在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福建省立医院/福建师范大学从事博士后研究</w:t>
      </w:r>
      <w:r>
        <w:rPr>
          <w:rFonts w:ascii="Times New Roman" w:hAnsi="Times New Roman" w:cs="Times New Roman"/>
          <w:sz w:val="21"/>
          <w:szCs w:val="21"/>
        </w:rPr>
        <w:t>，现为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泉州师范学院物理与信息工程学院副教授</w:t>
      </w:r>
      <w:r>
        <w:rPr>
          <w:rFonts w:ascii="Times New Roman" w:hAnsi="Times New Roman" w:cs="Times New Roman"/>
          <w:sz w:val="21"/>
          <w:szCs w:val="21"/>
        </w:rPr>
        <w:t>。主要研究方向为生物医学光学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/光谱技术</w:t>
      </w:r>
      <w:r>
        <w:rPr>
          <w:rFonts w:ascii="Times New Roman" w:hAnsi="Times New Roman" w:cs="Times New Roman"/>
          <w:sz w:val="21"/>
          <w:szCs w:val="21"/>
        </w:rPr>
        <w:t>，发表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EI/</w:t>
      </w:r>
      <w:r>
        <w:rPr>
          <w:rFonts w:ascii="Times New Roman" w:hAnsi="Times New Roman" w:cs="Times New Roman"/>
          <w:sz w:val="21"/>
          <w:szCs w:val="21"/>
        </w:rPr>
        <w:t>SCI论文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6</w:t>
      </w:r>
      <w:r>
        <w:rPr>
          <w:rFonts w:ascii="Times New Roman" w:hAnsi="Times New Roman" w:cs="Times New Roman"/>
          <w:sz w:val="21"/>
          <w:szCs w:val="21"/>
        </w:rPr>
        <w:t>余篇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，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授权发明专利7项</w:t>
      </w:r>
      <w:r>
        <w:rPr>
          <w:rFonts w:ascii="Times New Roman" w:hAnsi="Times New Roman" w:cs="Times New Roman"/>
          <w:sz w:val="21"/>
          <w:szCs w:val="21"/>
        </w:rPr>
        <w:t>。</w:t>
      </w:r>
    </w:p>
    <w:p>
      <w:pPr>
        <w:pStyle w:val="4"/>
        <w:numPr>
          <w:ilvl w:val="0"/>
          <w:numId w:val="2"/>
        </w:numPr>
        <w:spacing w:before="0" w:beforeAutospacing="0" w:after="0" w:afterAutospacing="0"/>
        <w:ind w:left="0"/>
        <w:rPr>
          <w:rFonts w:hint="eastAsia" w:ascii="&amp;quot" w:hAnsi="&amp;quot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3"/>
          <w:szCs w:val="23"/>
        </w:rPr>
        <w:t>研究方向：</w:t>
      </w:r>
    </w:p>
    <w:p>
      <w:pPr>
        <w:pStyle w:val="4"/>
        <w:spacing w:before="0" w:beforeAutospacing="0" w:after="0" w:afterAutospacing="0"/>
        <w:ind w:left="418"/>
        <w:rPr>
          <w:rFonts w:hint="default" w:ascii="&amp;quot" w:hAnsi="&amp;quot" w:eastAsia="文泉驛等寬正黑"/>
          <w:color w:val="333333"/>
          <w:sz w:val="21"/>
          <w:szCs w:val="21"/>
          <w:lang w:val="en-US" w:eastAsia="zh-CN"/>
        </w:rPr>
      </w:pP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生物医学光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子学</w:t>
      </w:r>
    </w:p>
    <w:p>
      <w:pPr>
        <w:pStyle w:val="4"/>
        <w:numPr>
          <w:ilvl w:val="0"/>
          <w:numId w:val="3"/>
        </w:numPr>
        <w:spacing w:before="0" w:beforeAutospacing="0" w:after="0" w:afterAutospacing="0"/>
        <w:ind w:left="0"/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微软雅黑" w:hAnsi="微软雅黑" w:eastAsia="微软雅黑"/>
          <w:color w:val="333333"/>
          <w:sz w:val="23"/>
          <w:szCs w:val="23"/>
        </w:rPr>
        <w:t>代表性</w:t>
      </w:r>
      <w:r>
        <w:rPr>
          <w:rFonts w:hint="eastAsia" w:ascii="微软雅黑" w:hAnsi="微软雅黑" w:eastAsia="微软雅黑"/>
          <w:color w:val="333333"/>
          <w:sz w:val="23"/>
          <w:szCs w:val="23"/>
          <w:lang w:val="en-US" w:eastAsia="zh-CN"/>
        </w:rPr>
        <w:t>成果</w:t>
      </w:r>
    </w:p>
    <w:p>
      <w:pPr>
        <w:numPr>
          <w:ilvl w:val="0"/>
          <w:numId w:val="3"/>
        </w:numPr>
        <w:suppressAutoHyphens/>
        <w:autoSpaceDE w:val="0"/>
        <w:autoSpaceDN w:val="0"/>
        <w:adjustRightInd w:val="0"/>
        <w:ind w:left="357" w:hanging="357"/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仿宋" w:hAnsi="仿宋" w:eastAsia="仿宋" w:cs="仿宋"/>
          <w:b/>
          <w:bCs/>
          <w:color w:val="000000"/>
          <w:szCs w:val="21"/>
          <w:u w:val="single"/>
          <w:lang w:val="en-US" w:eastAsia="zh-CN"/>
        </w:rPr>
        <w:t>Z.W. Wu</w:t>
      </w:r>
      <w:r>
        <w:rPr>
          <w:rFonts w:hint="eastAsia" w:ascii="仿宋" w:hAnsi="仿宋" w:eastAsia="仿宋" w:cs="仿宋"/>
          <w:color w:val="000000"/>
          <w:szCs w:val="21"/>
          <w:lang w:val="en-US" w:eastAsia="zh-CN"/>
        </w:rPr>
        <w:t xml:space="preserve">,Y. Qing, Y.M. Huang, Y.T. Lin, M.M. Zheng, X.Y. Wang, S.S. Xie, J.Q. Lin. </w:t>
      </w:r>
      <w:r>
        <w:rPr>
          <w:rFonts w:ascii="仿宋" w:hAnsi="仿宋" w:eastAsia="仿宋" w:cs="仿宋"/>
          <w:color w:val="000000"/>
          <w:szCs w:val="21"/>
        </w:rPr>
        <w:t>Real-time detection of LMP1/LMP1 interaction in MβCD-induced apoptosis of nasopharyngeal carcinoma cells using FRET method</w:t>
      </w:r>
      <w:r>
        <w:rPr>
          <w:rFonts w:hint="eastAsia" w:ascii="仿宋" w:hAnsi="仿宋" w:eastAsia="仿宋" w:cs="仿宋"/>
          <w:color w:val="000000"/>
          <w:szCs w:val="21"/>
          <w:lang w:val="en-US" w:eastAsia="zh-CN"/>
        </w:rPr>
        <w:t>[J]. Journal of Innovative Optical Health Sciences,1950019,2019.</w:t>
      </w:r>
    </w:p>
    <w:p>
      <w:pPr>
        <w:numPr>
          <w:ilvl w:val="0"/>
          <w:numId w:val="3"/>
        </w:numPr>
        <w:suppressAutoHyphens/>
        <w:autoSpaceDE w:val="0"/>
        <w:autoSpaceDN w:val="0"/>
        <w:adjustRightInd w:val="0"/>
        <w:ind w:left="357" w:hanging="357"/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吴志伟,林永彬,苏子生,王锋,黄利文,姚广平. 一种精密激光深孔加工装置及加工方法[P]. 福建省：CN115446481B,2023-03-24.</w:t>
      </w:r>
    </w:p>
    <w:p>
      <w:pPr>
        <w:numPr>
          <w:ilvl w:val="0"/>
          <w:numId w:val="3"/>
        </w:numPr>
        <w:suppressAutoHyphens/>
        <w:autoSpaceDE w:val="0"/>
        <w:autoSpaceDN w:val="0"/>
        <w:adjustRightInd w:val="0"/>
        <w:ind w:left="357" w:hanging="357"/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吴志伟,吴烽芳,苏子生,王锋,黄利文,姚广平. 一种体液的拉曼光谱检测装置及检测方法[P]. 福建省：CN115452804B,2023-01-31.</w:t>
      </w:r>
    </w:p>
    <w:p>
      <w:pPr>
        <w:numPr>
          <w:ilvl w:val="0"/>
          <w:numId w:val="3"/>
        </w:numPr>
        <w:suppressAutoHyphens/>
        <w:autoSpaceDE w:val="0"/>
        <w:autoSpaceDN w:val="0"/>
        <w:adjustRightInd w:val="0"/>
        <w:ind w:left="357" w:hanging="357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吴志伟,林居强,黄义梅,谢树森. 一种应用于细胞凋亡检测的FRET效率定量测量方法[P]. 福建省：CN109916871B,2021-06-29.</w:t>
      </w:r>
    </w:p>
    <w:p>
      <w:pPr>
        <w:numPr>
          <w:ilvl w:val="0"/>
          <w:numId w:val="3"/>
        </w:numPr>
        <w:suppressAutoHyphens/>
        <w:autoSpaceDE w:val="0"/>
        <w:autoSpaceDN w:val="0"/>
        <w:adjustRightInd w:val="0"/>
        <w:ind w:left="357" w:hanging="357"/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吴志伟,杨惠山. 一种用于三维形貌测量的投影和摄像系统[P]. 福建省：CN104930986B,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2019-09-24.</w:t>
      </w:r>
    </w:p>
    <w:p>
      <w:pPr>
        <w:numPr>
          <w:numId w:val="0"/>
        </w:numPr>
        <w:suppressAutoHyphens/>
        <w:autoSpaceDE w:val="0"/>
        <w:autoSpaceDN w:val="0"/>
        <w:adjustRightInd w:val="0"/>
        <w:ind w:leftChars="0"/>
        <w:rPr>
          <w:rFonts w:ascii="Times New Roman" w:hAnsi="Times New Roman" w:eastAsia="宋体" w:cs="Times New Roman"/>
          <w:szCs w:val="21"/>
        </w:rPr>
      </w:pPr>
    </w:p>
    <w:p>
      <w:pPr>
        <w:pStyle w:val="4"/>
        <w:spacing w:before="0" w:beforeAutospacing="0" w:after="0" w:afterAutospacing="0"/>
        <w:rPr>
          <w:rFonts w:hint="eastAsia" w:ascii="&amp;quot" w:hAnsi="&amp;quot"/>
          <w:color w:val="333333"/>
          <w:sz w:val="21"/>
          <w:szCs w:val="21"/>
        </w:rPr>
      </w:pPr>
    </w:p>
    <w:p>
      <w:pPr>
        <w:pStyle w:val="4"/>
        <w:numPr>
          <w:ilvl w:val="0"/>
          <w:numId w:val="4"/>
        </w:numPr>
        <w:spacing w:before="0" w:beforeAutospacing="0" w:after="0" w:afterAutospacing="0"/>
        <w:ind w:left="0"/>
        <w:rPr>
          <w:rFonts w:hint="eastAsia" w:ascii="&amp;quot" w:hAnsi="&amp;quot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3"/>
          <w:szCs w:val="23"/>
        </w:rPr>
        <w:t>科研项目</w:t>
      </w:r>
    </w:p>
    <w:p>
      <w:pPr>
        <w:pStyle w:val="4"/>
        <w:numPr>
          <w:ilvl w:val="0"/>
          <w:numId w:val="5"/>
        </w:numPr>
        <w:spacing w:before="0" w:beforeAutospacing="0" w:after="0" w:afterAutospacing="0" w:line="360" w:lineRule="atLeast"/>
        <w:ind w:left="357" w:hanging="357"/>
        <w:rPr>
          <w:rFonts w:hint="eastAsia" w:ascii="&amp;quot" w:hAnsi="&amp;quot"/>
          <w:color w:val="333333"/>
          <w:sz w:val="21"/>
          <w:szCs w:val="21"/>
        </w:rPr>
      </w:pPr>
      <w:bookmarkStart w:id="2" w:name="OLE_LINK12"/>
      <w:bookmarkEnd w:id="2"/>
      <w:bookmarkStart w:id="3" w:name="OLE_LINK13"/>
      <w:bookmarkEnd w:id="3"/>
      <w:bookmarkStart w:id="4" w:name="OLE_LINK17"/>
      <w:bookmarkEnd w:id="4"/>
      <w:bookmarkStart w:id="5" w:name="OLE_LINK16"/>
      <w:bookmarkEnd w:id="5"/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福建省自然科学基金面上项目，波形蛋白介导鼻咽癌侵袭转移机制的定量FRET研究，</w:t>
      </w:r>
      <w:r>
        <w:rPr>
          <w:rFonts w:ascii="文泉驛等寬正黑" w:hAnsi="&amp;quot" w:eastAsia="文泉驛等寬正黑"/>
          <w:color w:val="333333"/>
          <w:sz w:val="21"/>
          <w:szCs w:val="21"/>
        </w:rPr>
        <w:t>20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21</w:t>
      </w:r>
      <w:r>
        <w:rPr>
          <w:rFonts w:ascii="文泉驛等寬正黑" w:hAnsi="&amp;quot" w:eastAsia="文泉驛等寬正黑"/>
          <w:color w:val="333333"/>
          <w:sz w:val="21"/>
          <w:szCs w:val="21"/>
        </w:rPr>
        <w:t>/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11</w:t>
      </w:r>
      <w:r>
        <w:rPr>
          <w:rFonts w:ascii="文泉驛等寬正黑" w:hAnsi="&amp;quot" w:eastAsia="文泉驛等寬正黑"/>
          <w:color w:val="333333"/>
          <w:sz w:val="21"/>
          <w:szCs w:val="21"/>
        </w:rPr>
        <w:t>-202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4</w:t>
      </w:r>
      <w:r>
        <w:rPr>
          <w:rFonts w:ascii="文泉驛等寬正黑" w:hAnsi="&amp;quot" w:eastAsia="文泉驛等寬正黑"/>
          <w:color w:val="333333"/>
          <w:sz w:val="21"/>
          <w:szCs w:val="21"/>
        </w:rPr>
        <w:t>/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11</w:t>
      </w: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，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7</w:t>
      </w: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万元，主持。</w:t>
      </w:r>
    </w:p>
    <w:p>
      <w:pPr>
        <w:pStyle w:val="4"/>
        <w:numPr>
          <w:ilvl w:val="0"/>
          <w:numId w:val="5"/>
        </w:numPr>
        <w:spacing w:before="0" w:beforeAutospacing="0" w:after="0" w:afterAutospacing="0" w:line="360" w:lineRule="atLeast"/>
        <w:ind w:left="357" w:hanging="357"/>
        <w:rPr>
          <w:rFonts w:hint="eastAsia" w:ascii="&amp;quot" w:hAnsi="&amp;quot"/>
          <w:color w:val="333333"/>
          <w:sz w:val="21"/>
          <w:szCs w:val="21"/>
        </w:rPr>
      </w:pP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泉州市科技计划项目</w:t>
      </w: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，靶向LMP1蛋白间相互作用杀伤鼻咽癌细胞的定量FRET研究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eastAsia="zh-CN"/>
        </w:rPr>
        <w:t>，</w:t>
      </w:r>
      <w:r>
        <w:rPr>
          <w:rFonts w:ascii="文泉驛等寬正黑" w:hAnsi="&amp;quot" w:eastAsia="文泉驛等寬正黑"/>
          <w:color w:val="333333"/>
          <w:sz w:val="21"/>
          <w:szCs w:val="21"/>
        </w:rPr>
        <w:t>20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20</w:t>
      </w:r>
      <w:r>
        <w:rPr>
          <w:rFonts w:ascii="文泉驛等寬正黑" w:hAnsi="&amp;quot" w:eastAsia="文泉驛等寬正黑"/>
          <w:color w:val="333333"/>
          <w:sz w:val="21"/>
          <w:szCs w:val="21"/>
        </w:rPr>
        <w:t>/0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8</w:t>
      </w:r>
      <w:r>
        <w:rPr>
          <w:rFonts w:ascii="文泉驛等寬正黑" w:hAnsi="&amp;quot" w:eastAsia="文泉驛等寬正黑"/>
          <w:color w:val="333333"/>
          <w:sz w:val="21"/>
          <w:szCs w:val="21"/>
        </w:rPr>
        <w:t>-202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3</w:t>
      </w:r>
      <w:r>
        <w:rPr>
          <w:rFonts w:ascii="文泉驛等寬正黑" w:hAnsi="&amp;quot" w:eastAsia="文泉驛等寬正黑"/>
          <w:color w:val="333333"/>
          <w:sz w:val="21"/>
          <w:szCs w:val="21"/>
        </w:rPr>
        <w:t>/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08</w:t>
      </w: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，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5</w:t>
      </w: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万，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主持</w:t>
      </w: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。</w:t>
      </w:r>
    </w:p>
    <w:p>
      <w:pPr>
        <w:pStyle w:val="4"/>
        <w:spacing w:before="0" w:beforeAutospacing="0" w:after="0" w:afterAutospacing="0"/>
        <w:rPr>
          <w:rFonts w:hint="eastAsia" w:ascii="&amp;quot" w:hAnsi="&amp;quot"/>
          <w:color w:val="333333"/>
          <w:sz w:val="21"/>
          <w:szCs w:val="21"/>
        </w:rPr>
      </w:pPr>
    </w:p>
    <w:p>
      <w:pPr>
        <w:pStyle w:val="4"/>
        <w:numPr>
          <w:ilvl w:val="0"/>
          <w:numId w:val="6"/>
        </w:numPr>
        <w:spacing w:before="0" w:beforeAutospacing="0" w:after="0" w:afterAutospacing="0"/>
        <w:ind w:left="0"/>
        <w:rPr>
          <w:rFonts w:hint="eastAsia" w:ascii="&amp;quot" w:hAnsi="&amp;quot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3"/>
          <w:szCs w:val="23"/>
        </w:rPr>
        <w:t>Email：</w:t>
      </w:r>
      <w:r>
        <w:rPr>
          <w:rFonts w:hint="eastAsia" w:ascii="微软雅黑" w:hAnsi="微软雅黑" w:eastAsia="微软雅黑"/>
          <w:color w:val="333333"/>
          <w:sz w:val="23"/>
          <w:szCs w:val="23"/>
          <w:lang w:val="en-US" w:eastAsia="zh-CN"/>
        </w:rPr>
        <w:t>wzw@qztc.edu.cn</w:t>
      </w:r>
      <w:bookmarkStart w:id="6" w:name="_GoBack"/>
      <w:bookmarkEnd w:id="6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文泉驛等寬正黑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4617D5"/>
    <w:multiLevelType w:val="multilevel"/>
    <w:tmpl w:val="2D4617D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415C1F5D"/>
    <w:multiLevelType w:val="multilevel"/>
    <w:tmpl w:val="415C1F5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48FD557F"/>
    <w:multiLevelType w:val="multilevel"/>
    <w:tmpl w:val="48FD557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5E7509B1"/>
    <w:multiLevelType w:val="multilevel"/>
    <w:tmpl w:val="5E7509B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693328CD"/>
    <w:multiLevelType w:val="multilevel"/>
    <w:tmpl w:val="693328C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6D9B1270"/>
    <w:multiLevelType w:val="multilevel"/>
    <w:tmpl w:val="6D9B127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2YTQzZjc2Y2I4MDhjMjZkNGQ4ZTM2ZDIxMmJkYjYifQ=="/>
  </w:docVars>
  <w:rsids>
    <w:rsidRoot w:val="00AE19E2"/>
    <w:rsid w:val="000D6E2B"/>
    <w:rsid w:val="000F35A8"/>
    <w:rsid w:val="001276C3"/>
    <w:rsid w:val="00190CD2"/>
    <w:rsid w:val="00250186"/>
    <w:rsid w:val="00343C6E"/>
    <w:rsid w:val="003D7643"/>
    <w:rsid w:val="00546BAB"/>
    <w:rsid w:val="005C7564"/>
    <w:rsid w:val="006337FE"/>
    <w:rsid w:val="006A1BFD"/>
    <w:rsid w:val="0070411B"/>
    <w:rsid w:val="007960B7"/>
    <w:rsid w:val="007B040E"/>
    <w:rsid w:val="00874B3E"/>
    <w:rsid w:val="00AC4431"/>
    <w:rsid w:val="00AD56E1"/>
    <w:rsid w:val="00AE19E2"/>
    <w:rsid w:val="00C259B7"/>
    <w:rsid w:val="00C879CA"/>
    <w:rsid w:val="00CC6898"/>
    <w:rsid w:val="00DC1ACA"/>
    <w:rsid w:val="00EC737A"/>
    <w:rsid w:val="00EF5CC8"/>
    <w:rsid w:val="00F4606F"/>
    <w:rsid w:val="01EE19B6"/>
    <w:rsid w:val="029D518A"/>
    <w:rsid w:val="04C85F5C"/>
    <w:rsid w:val="090C66CA"/>
    <w:rsid w:val="0AB87005"/>
    <w:rsid w:val="0B04231A"/>
    <w:rsid w:val="0C34090D"/>
    <w:rsid w:val="0FC30926"/>
    <w:rsid w:val="1594241D"/>
    <w:rsid w:val="19A03A86"/>
    <w:rsid w:val="228F4698"/>
    <w:rsid w:val="22C04851"/>
    <w:rsid w:val="272F1FA5"/>
    <w:rsid w:val="2E1F2D74"/>
    <w:rsid w:val="2E6D7F83"/>
    <w:rsid w:val="33C63C91"/>
    <w:rsid w:val="35C30488"/>
    <w:rsid w:val="42FF4ACA"/>
    <w:rsid w:val="47EA5D49"/>
    <w:rsid w:val="4F6463E1"/>
    <w:rsid w:val="581806B0"/>
    <w:rsid w:val="62B463B4"/>
    <w:rsid w:val="630647DC"/>
    <w:rsid w:val="644D7933"/>
    <w:rsid w:val="66882EA5"/>
    <w:rsid w:val="69344C1E"/>
    <w:rsid w:val="69E72EEB"/>
    <w:rsid w:val="6FA7614A"/>
    <w:rsid w:val="7206010F"/>
    <w:rsid w:val="72A44BC2"/>
    <w:rsid w:val="74822CE1"/>
    <w:rsid w:val="749E3893"/>
    <w:rsid w:val="77D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tg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430</Words>
  <Characters>799</Characters>
  <Lines>12</Lines>
  <Paragraphs>3</Paragraphs>
  <TotalTime>2</TotalTime>
  <ScaleCrop>false</ScaleCrop>
  <LinksUpToDate>false</LinksUpToDate>
  <CharactersWithSpaces>843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2020-07-17T00:49:00Z</dcterms:created>
  <dc:creator>lin hongxin</dc:creator>
  <cp:lastModifiedBy>静坐听雨</cp:lastModifiedBy>
  <dcterms:modified xsi:type="dcterms:W3CDTF">2023-06-02T11:55:18Z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89447FF2713544BEBD388C4D0815AB57_12</vt:lpwstr>
  </property>
</Properties>
</file>